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0601A" w14:textId="583C073E" w:rsidR="0422D447" w:rsidRDefault="0422D447" w:rsidP="29DE1898">
      <w:pPr>
        <w:spacing w:before="78"/>
        <w:ind w:left="843"/>
        <w:jc w:val="center"/>
        <w:rPr>
          <w:color w:val="000000" w:themeColor="text1"/>
          <w:sz w:val="28"/>
          <w:szCs w:val="28"/>
        </w:rPr>
      </w:pPr>
      <w:bookmarkStart w:id="0" w:name="_GoBack"/>
      <w:r w:rsidRPr="29DE1898">
        <w:rPr>
          <w:b/>
          <w:bCs/>
          <w:color w:val="000000" w:themeColor="text1"/>
          <w:sz w:val="28"/>
          <w:szCs w:val="28"/>
          <w:u w:val="single"/>
        </w:rPr>
        <w:t>LandPaths 2020 Environm</w:t>
      </w:r>
      <w:r w:rsidR="00FB4878">
        <w:rPr>
          <w:b/>
          <w:bCs/>
          <w:color w:val="000000" w:themeColor="text1"/>
          <w:sz w:val="28"/>
          <w:szCs w:val="28"/>
          <w:u w:val="single"/>
        </w:rPr>
        <w:t>e</w:t>
      </w:r>
      <w:r w:rsidRPr="29DE1898">
        <w:rPr>
          <w:b/>
          <w:bCs/>
          <w:color w:val="000000" w:themeColor="text1"/>
          <w:sz w:val="28"/>
          <w:szCs w:val="28"/>
          <w:u w:val="single"/>
        </w:rPr>
        <w:t>ntal Education Programs</w:t>
      </w:r>
    </w:p>
    <w:p w14:paraId="14B6D967" w14:textId="39E2D344" w:rsidR="0422D447" w:rsidRDefault="0422D447" w:rsidP="29DE1898">
      <w:pPr>
        <w:spacing w:before="78"/>
        <w:ind w:left="843"/>
        <w:jc w:val="center"/>
        <w:rPr>
          <w:color w:val="000000" w:themeColor="text1"/>
          <w:sz w:val="28"/>
          <w:szCs w:val="28"/>
        </w:rPr>
      </w:pPr>
      <w:r w:rsidRPr="29DE1898">
        <w:rPr>
          <w:b/>
          <w:bCs/>
          <w:color w:val="000000" w:themeColor="text1"/>
          <w:sz w:val="28"/>
          <w:szCs w:val="28"/>
          <w:u w:val="single"/>
        </w:rPr>
        <w:t xml:space="preserve">COVID-19 Policies and Procedures </w:t>
      </w:r>
    </w:p>
    <w:bookmarkEnd w:id="0"/>
    <w:p w14:paraId="3C8267F3" w14:textId="6F9797C1" w:rsidR="29DE1898" w:rsidRDefault="29DE1898" w:rsidP="29DE1898">
      <w:pPr>
        <w:spacing w:before="11"/>
        <w:ind w:left="831"/>
        <w:rPr>
          <w:color w:val="000000" w:themeColor="text1"/>
          <w:sz w:val="28"/>
          <w:szCs w:val="28"/>
        </w:rPr>
      </w:pPr>
    </w:p>
    <w:p w14:paraId="1CB96EBE" w14:textId="44C57869" w:rsidR="0422D447" w:rsidRDefault="0422D447" w:rsidP="00CA3228">
      <w:pPr>
        <w:ind w:left="1440" w:right="1543"/>
        <w:rPr>
          <w:color w:val="000000" w:themeColor="text1"/>
          <w:sz w:val="24"/>
          <w:szCs w:val="24"/>
        </w:rPr>
      </w:pPr>
      <w:r w:rsidRPr="16AE76F2">
        <w:rPr>
          <w:b/>
          <w:bCs/>
          <w:color w:val="000000" w:themeColor="text1"/>
          <w:sz w:val="24"/>
          <w:szCs w:val="24"/>
        </w:rPr>
        <w:t>All policies are subject to change at LandPaths discretion and in response to updated guidelines from Public Agencies</w:t>
      </w:r>
    </w:p>
    <w:p w14:paraId="5A9DAAF1" w14:textId="547FE7FE" w:rsidR="29DE1898" w:rsidRDefault="29DE1898" w:rsidP="29DE1898">
      <w:pPr>
        <w:spacing w:before="2"/>
        <w:ind w:left="831"/>
        <w:rPr>
          <w:color w:val="000000" w:themeColor="text1"/>
          <w:sz w:val="24"/>
          <w:szCs w:val="24"/>
        </w:rPr>
      </w:pPr>
    </w:p>
    <w:p w14:paraId="79D50305" w14:textId="50411D50" w:rsidR="0422D447" w:rsidRDefault="0422D447" w:rsidP="29DE1898">
      <w:pPr>
        <w:pStyle w:val="BodyText"/>
        <w:spacing w:before="2"/>
        <w:rPr>
          <w:color w:val="000000" w:themeColor="text1"/>
        </w:rPr>
      </w:pPr>
      <w:r w:rsidRPr="29DE1898">
        <w:rPr>
          <w:color w:val="000000" w:themeColor="text1"/>
        </w:rPr>
        <w:t xml:space="preserve">Dear LandPaths’ Community, </w:t>
      </w:r>
    </w:p>
    <w:p w14:paraId="67CE5293" w14:textId="59D19CC4" w:rsidR="29DE1898" w:rsidRDefault="29DE1898" w:rsidP="29DE1898">
      <w:pPr>
        <w:spacing w:before="2"/>
        <w:ind w:left="831"/>
        <w:rPr>
          <w:color w:val="000000" w:themeColor="text1"/>
          <w:sz w:val="24"/>
          <w:szCs w:val="24"/>
        </w:rPr>
      </w:pPr>
    </w:p>
    <w:p w14:paraId="5372C028" w14:textId="36AA63EF" w:rsidR="0422D447" w:rsidRDefault="0422D447" w:rsidP="16AE76F2">
      <w:pPr>
        <w:pStyle w:val="BodyText"/>
        <w:spacing w:before="2"/>
        <w:rPr>
          <w:color w:val="000000" w:themeColor="text1"/>
        </w:rPr>
      </w:pPr>
      <w:r w:rsidRPr="16AE76F2">
        <w:rPr>
          <w:color w:val="000000" w:themeColor="text1"/>
        </w:rPr>
        <w:t xml:space="preserve">We are incredibly grateful to offer our outdoor Education Programs this year where youth can be immersed in nature and community with other students. Although the decision to send your child is not an easy one with the current covid-19 pandemic, we know the need for healthy stimulation and joyful learning experiences outside are more important than ever.  We have been working hard to adapt our programs to make them as safe as possible. We successfully hosted over 275 youth this past summer, completely outdoors and in small pods spread throughout our properties.  While the risk of exposure to </w:t>
      </w:r>
      <w:proofErr w:type="spellStart"/>
      <w:r w:rsidRPr="16AE76F2">
        <w:rPr>
          <w:color w:val="000000" w:themeColor="text1"/>
        </w:rPr>
        <w:t>Covid</w:t>
      </w:r>
      <w:proofErr w:type="spellEnd"/>
      <w:r w:rsidRPr="16AE76F2">
        <w:rPr>
          <w:color w:val="000000" w:themeColor="text1"/>
        </w:rPr>
        <w:t xml:space="preserve"> -19 cannot be completely eliminated, we are confident in the procedures we are implementing. We also need </w:t>
      </w:r>
      <w:r w:rsidRPr="16AE76F2">
        <w:rPr>
          <w:b/>
          <w:bCs/>
          <w:color w:val="000000" w:themeColor="text1"/>
        </w:rPr>
        <w:t>YOUR</w:t>
      </w:r>
      <w:r w:rsidRPr="16AE76F2">
        <w:rPr>
          <w:color w:val="000000" w:themeColor="text1"/>
        </w:rPr>
        <w:t xml:space="preserve"> help to keep our programs safe. We are </w:t>
      </w:r>
      <w:r w:rsidR="26E320CB" w:rsidRPr="16AE76F2">
        <w:rPr>
          <w:color w:val="000000" w:themeColor="text1"/>
        </w:rPr>
        <w:t>sure</w:t>
      </w:r>
      <w:r w:rsidRPr="16AE76F2">
        <w:rPr>
          <w:color w:val="000000" w:themeColor="text1"/>
        </w:rPr>
        <w:t xml:space="preserve"> that all participating families, staff, and volunteers are dedicated to the safety of our youth and community and will follow the recommendations laid out below. </w:t>
      </w:r>
    </w:p>
    <w:p w14:paraId="67505D63" w14:textId="48C24EF7" w:rsidR="29DE1898" w:rsidRDefault="29DE1898" w:rsidP="29DE1898">
      <w:pPr>
        <w:spacing w:before="12"/>
        <w:ind w:left="831"/>
        <w:rPr>
          <w:color w:val="000000" w:themeColor="text1"/>
          <w:sz w:val="24"/>
          <w:szCs w:val="24"/>
        </w:rPr>
      </w:pPr>
    </w:p>
    <w:p w14:paraId="2EA666F1" w14:textId="3338B040" w:rsidR="0422D447" w:rsidRDefault="0422D447" w:rsidP="29DE1898">
      <w:pPr>
        <w:pStyle w:val="BodyText"/>
        <w:ind w:right="124"/>
        <w:rPr>
          <w:color w:val="000000" w:themeColor="text1"/>
        </w:rPr>
      </w:pPr>
      <w:r w:rsidRPr="29DE1898">
        <w:rPr>
          <w:color w:val="000000" w:themeColor="text1"/>
        </w:rPr>
        <w:t xml:space="preserve">We are complying with all California and local health orders, following guidance from the Centers for Disease Control (CDC), the American Camp Association and Association of Camp Nurses as we continue to adjust and improve on the protocols implemented over the summer. </w:t>
      </w:r>
    </w:p>
    <w:p w14:paraId="7A161DD7" w14:textId="158A3352" w:rsidR="29DE1898" w:rsidRDefault="29DE1898" w:rsidP="29DE1898">
      <w:pPr>
        <w:spacing w:before="11"/>
        <w:ind w:left="831"/>
        <w:rPr>
          <w:color w:val="000000" w:themeColor="text1"/>
          <w:sz w:val="24"/>
          <w:szCs w:val="24"/>
        </w:rPr>
      </w:pPr>
    </w:p>
    <w:p w14:paraId="5AD85628" w14:textId="6367FFF7" w:rsidR="0422D447" w:rsidRDefault="0422D447" w:rsidP="29DE1898">
      <w:pPr>
        <w:pStyle w:val="BodyText"/>
        <w:spacing w:before="11"/>
        <w:rPr>
          <w:color w:val="000000" w:themeColor="text1"/>
        </w:rPr>
      </w:pPr>
      <w:r w:rsidRPr="29DE1898">
        <w:rPr>
          <w:color w:val="000000" w:themeColor="text1"/>
        </w:rPr>
        <w:t>We are dedicated to doing everything we can to keep our participants, volunteers, and staff safe, but there are inherent risks involved in any activity where people from separate households are gathering. The following information outlines the theory and protocols behind providing in person outdoor environmental education programs with the lowest risk of spread of COVID19.</w:t>
      </w:r>
    </w:p>
    <w:p w14:paraId="1ED27ADC" w14:textId="30D9E5C1" w:rsidR="29DE1898" w:rsidRDefault="29DE1898" w:rsidP="29DE1898">
      <w:pPr>
        <w:spacing w:before="11"/>
        <w:ind w:left="831"/>
        <w:rPr>
          <w:color w:val="000000" w:themeColor="text1"/>
          <w:sz w:val="24"/>
          <w:szCs w:val="24"/>
        </w:rPr>
      </w:pPr>
    </w:p>
    <w:p w14:paraId="00A09289" w14:textId="0AEAD986" w:rsidR="0422D447" w:rsidRDefault="0422D447" w:rsidP="32EFB7A8">
      <w:pPr>
        <w:pStyle w:val="BodyText"/>
        <w:spacing w:before="11"/>
        <w:rPr>
          <w:color w:val="000000" w:themeColor="text1"/>
        </w:rPr>
      </w:pPr>
      <w:r w:rsidRPr="32EFB7A8">
        <w:rPr>
          <w:color w:val="000000" w:themeColor="text1"/>
        </w:rPr>
        <w:t>A key element of keeping our participants and the greater community safe directly relates to how</w:t>
      </w:r>
      <w:r w:rsidR="664B7C85" w:rsidRPr="32EFB7A8">
        <w:rPr>
          <w:color w:val="000000" w:themeColor="text1"/>
        </w:rPr>
        <w:t xml:space="preserve"> </w:t>
      </w:r>
      <w:r w:rsidRPr="32EFB7A8">
        <w:rPr>
          <w:color w:val="000000" w:themeColor="text1"/>
        </w:rPr>
        <w:t xml:space="preserve">individuals and families behave, not only while our programs are in session, but also outside of and prior to joining us at our education sites. We ask that all participant families, staff and volunteers adhere to local health guidelines outside of LandPaths’ programs, to limit contact in other areas of life, to practice sanitation and to wear a mask when in public. </w:t>
      </w:r>
      <w:r w:rsidRPr="32EFB7A8">
        <w:rPr>
          <w:b/>
          <w:bCs/>
          <w:color w:val="000000" w:themeColor="text1"/>
        </w:rPr>
        <w:t>How your family behaves outside of</w:t>
      </w:r>
      <w:r w:rsidR="791F668D" w:rsidRPr="32EFB7A8">
        <w:rPr>
          <w:b/>
          <w:bCs/>
          <w:color w:val="000000" w:themeColor="text1"/>
        </w:rPr>
        <w:t xml:space="preserve"> </w:t>
      </w:r>
      <w:r w:rsidRPr="32EFB7A8">
        <w:rPr>
          <w:b/>
          <w:bCs/>
          <w:color w:val="000000" w:themeColor="text1"/>
        </w:rPr>
        <w:t>our program directly affects every student and their family that you and your child come into contact with.</w:t>
      </w:r>
      <w:r w:rsidRPr="32EFB7A8">
        <w:rPr>
          <w:color w:val="000000" w:themeColor="text1"/>
        </w:rPr>
        <w:t xml:space="preserve"> We expect that all families will take this shared risk seriously. </w:t>
      </w:r>
      <w:r w:rsidRPr="32EFB7A8">
        <w:rPr>
          <w:caps/>
          <w:color w:val="000000" w:themeColor="text1"/>
        </w:rPr>
        <w:t>IF YOU, YOUR CHILD, OR ANYONE YOU COME INTO CONTACT WITH SHOWS SYMPTOMS OF COVID19, YOUR CHILD MUST REFRAIN FROM ATTENDING OUR PROGRAM, NOTIFY US IMMEDIATELY, AND SEEK TESTING AS SOON AS POSSIBLE.</w:t>
      </w:r>
    </w:p>
    <w:p w14:paraId="17DE96B0" w14:textId="46E8CC2B" w:rsidR="29DE1898" w:rsidRDefault="29DE1898" w:rsidP="29DE1898">
      <w:pPr>
        <w:spacing w:before="10"/>
        <w:ind w:left="831"/>
        <w:rPr>
          <w:color w:val="000000" w:themeColor="text1"/>
          <w:sz w:val="24"/>
          <w:szCs w:val="24"/>
        </w:rPr>
      </w:pPr>
    </w:p>
    <w:p w14:paraId="2A97D5A2" w14:textId="548CDDBA" w:rsidR="0422D447" w:rsidRDefault="0422D447" w:rsidP="29DE1898">
      <w:pPr>
        <w:pStyle w:val="BodyText"/>
        <w:spacing w:before="10"/>
        <w:rPr>
          <w:color w:val="000000" w:themeColor="text1"/>
        </w:rPr>
      </w:pPr>
      <w:r w:rsidRPr="29DE1898">
        <w:rPr>
          <w:color w:val="000000" w:themeColor="text1"/>
        </w:rPr>
        <w:t>Please read on below for additional details on how our programs have adapted to limit the risk of COVID-19 spread. We are working to make sure our programs are safe, educational and fun for all!</w:t>
      </w:r>
    </w:p>
    <w:p w14:paraId="0FA5835C" w14:textId="18A51FC0" w:rsidR="29DE1898" w:rsidRDefault="29DE1898" w:rsidP="29DE1898">
      <w:pPr>
        <w:spacing w:before="1"/>
        <w:ind w:right="118"/>
        <w:rPr>
          <w:color w:val="000000" w:themeColor="text1"/>
          <w:sz w:val="24"/>
          <w:szCs w:val="24"/>
        </w:rPr>
      </w:pPr>
    </w:p>
    <w:p w14:paraId="26A0FDF3" w14:textId="58990204" w:rsidR="0422D447" w:rsidRDefault="0422D447" w:rsidP="32EFB7A8">
      <w:pPr>
        <w:spacing w:before="1"/>
        <w:ind w:right="118"/>
        <w:rPr>
          <w:color w:val="000000" w:themeColor="text1"/>
          <w:sz w:val="24"/>
          <w:szCs w:val="24"/>
        </w:rPr>
      </w:pPr>
      <w:r w:rsidRPr="32EFB7A8">
        <w:rPr>
          <w:color w:val="000000" w:themeColor="text1"/>
          <w:sz w:val="24"/>
          <w:szCs w:val="24"/>
        </w:rPr>
        <w:lastRenderedPageBreak/>
        <w:t xml:space="preserve">By permitting your child to participate in </w:t>
      </w:r>
      <w:proofErr w:type="gramStart"/>
      <w:r w:rsidRPr="32EFB7A8">
        <w:rPr>
          <w:color w:val="000000" w:themeColor="text1"/>
          <w:sz w:val="24"/>
          <w:szCs w:val="24"/>
        </w:rPr>
        <w:t>a  LandPaths</w:t>
      </w:r>
      <w:proofErr w:type="gramEnd"/>
      <w:r w:rsidRPr="32EFB7A8">
        <w:rPr>
          <w:color w:val="000000" w:themeColor="text1"/>
          <w:sz w:val="24"/>
          <w:szCs w:val="24"/>
        </w:rPr>
        <w:t xml:space="preserve">’ Program, </w:t>
      </w:r>
      <w:r w:rsidRPr="32EFB7A8">
        <w:rPr>
          <w:b/>
          <w:bCs/>
          <w:i/>
          <w:iCs/>
          <w:color w:val="000000" w:themeColor="text1"/>
          <w:sz w:val="24"/>
          <w:szCs w:val="24"/>
        </w:rPr>
        <w:t xml:space="preserve">you acknowledge that there is a risk of contracting COVID19 and you assume this risk voluntarily. </w:t>
      </w:r>
      <w:r w:rsidRPr="32EFB7A8">
        <w:rPr>
          <w:color w:val="000000" w:themeColor="text1"/>
          <w:sz w:val="24"/>
          <w:szCs w:val="24"/>
        </w:rPr>
        <w:t xml:space="preserve">With this also comes the possibility of program closure if a case were detected within our </w:t>
      </w:r>
      <w:proofErr w:type="gramStart"/>
      <w:r w:rsidR="3F7F6E32" w:rsidRPr="32EFB7A8">
        <w:rPr>
          <w:color w:val="000000" w:themeColor="text1"/>
          <w:sz w:val="24"/>
          <w:szCs w:val="24"/>
        </w:rPr>
        <w:t>programs</w:t>
      </w:r>
      <w:proofErr w:type="gramEnd"/>
      <w:r w:rsidRPr="32EFB7A8">
        <w:rPr>
          <w:color w:val="000000" w:themeColor="text1"/>
          <w:sz w:val="24"/>
          <w:szCs w:val="24"/>
        </w:rPr>
        <w:t xml:space="preserve"> population.</w:t>
      </w:r>
    </w:p>
    <w:p w14:paraId="727B4D56" w14:textId="64FF0F92" w:rsidR="29DE1898" w:rsidRDefault="29DE1898" w:rsidP="29DE1898">
      <w:pPr>
        <w:spacing w:before="1"/>
        <w:ind w:right="118"/>
        <w:rPr>
          <w:rFonts w:asciiTheme="minorHAnsi" w:hAnsiTheme="minorHAnsi" w:cstheme="minorBidi"/>
          <w:sz w:val="24"/>
          <w:szCs w:val="24"/>
        </w:rPr>
        <w:sectPr w:rsidR="29DE1898" w:rsidSect="00E352AB">
          <w:footerReference w:type="default" r:id="rId7"/>
          <w:pgSz w:w="12240" w:h="15840"/>
          <w:pgMar w:top="864" w:right="1152" w:bottom="274" w:left="1152" w:header="720" w:footer="720" w:gutter="0"/>
          <w:cols w:space="720"/>
        </w:sectPr>
      </w:pPr>
    </w:p>
    <w:p w14:paraId="74486FC5" w14:textId="77777777" w:rsidR="0029129B" w:rsidRPr="0029129B" w:rsidRDefault="0029129B" w:rsidP="0029129B">
      <w:pPr>
        <w:jc w:val="center"/>
        <w:rPr>
          <w:b/>
          <w:sz w:val="24"/>
          <w:szCs w:val="24"/>
          <w:u w:val="single"/>
        </w:rPr>
      </w:pPr>
      <w:r w:rsidRPr="0029129B">
        <w:rPr>
          <w:b/>
          <w:sz w:val="24"/>
          <w:szCs w:val="24"/>
          <w:u w:val="single"/>
        </w:rPr>
        <w:lastRenderedPageBreak/>
        <w:t>Stable Small Groups</w:t>
      </w:r>
    </w:p>
    <w:p w14:paraId="19F4D9E5" w14:textId="77777777" w:rsidR="0029129B" w:rsidRPr="00F94C10" w:rsidRDefault="0029129B" w:rsidP="0029129B">
      <w:pPr>
        <w:pStyle w:val="BodyText"/>
        <w:ind w:left="0"/>
        <w:rPr>
          <w:rFonts w:asciiTheme="minorHAnsi" w:hAnsiTheme="minorHAnsi" w:cstheme="minorHAnsi"/>
          <w:b/>
        </w:rPr>
      </w:pPr>
    </w:p>
    <w:p w14:paraId="0BE4C62D" w14:textId="736BD934" w:rsidR="00697165" w:rsidRDefault="00746F68" w:rsidP="29DE1898">
      <w:pPr>
        <w:pStyle w:val="BodyText"/>
        <w:ind w:left="111" w:right="148"/>
        <w:rPr>
          <w:rFonts w:asciiTheme="minorHAnsi" w:hAnsiTheme="minorHAnsi" w:cstheme="minorBidi"/>
        </w:rPr>
      </w:pPr>
      <w:r w:rsidRPr="16AE76F2">
        <w:rPr>
          <w:rFonts w:asciiTheme="minorHAnsi" w:hAnsiTheme="minorHAnsi" w:cstheme="minorBidi"/>
        </w:rPr>
        <w:t xml:space="preserve">The most fundamental aspect of </w:t>
      </w:r>
      <w:r w:rsidR="00E352AB" w:rsidRPr="16AE76F2">
        <w:rPr>
          <w:rFonts w:asciiTheme="minorHAnsi" w:hAnsiTheme="minorHAnsi" w:cstheme="minorBidi"/>
        </w:rPr>
        <w:t>creating a safe</w:t>
      </w:r>
      <w:r w:rsidR="00697165" w:rsidRPr="16AE76F2">
        <w:rPr>
          <w:rFonts w:asciiTheme="minorHAnsi" w:hAnsiTheme="minorHAnsi" w:cstheme="minorBidi"/>
        </w:rPr>
        <w:t xml:space="preserve"> </w:t>
      </w:r>
      <w:r w:rsidRPr="16AE76F2">
        <w:rPr>
          <w:rFonts w:asciiTheme="minorHAnsi" w:hAnsiTheme="minorHAnsi" w:cstheme="minorBidi"/>
        </w:rPr>
        <w:t>environment is stable groups limited to 1</w:t>
      </w:r>
      <w:r w:rsidR="1362F57D" w:rsidRPr="16AE76F2">
        <w:rPr>
          <w:rFonts w:asciiTheme="minorHAnsi" w:hAnsiTheme="minorHAnsi" w:cstheme="minorBidi"/>
        </w:rPr>
        <w:t xml:space="preserve">2 </w:t>
      </w:r>
      <w:r w:rsidRPr="16AE76F2">
        <w:rPr>
          <w:rFonts w:asciiTheme="minorHAnsi" w:hAnsiTheme="minorHAnsi" w:cstheme="minorBidi"/>
        </w:rPr>
        <w:t xml:space="preserve">or less </w:t>
      </w:r>
      <w:r w:rsidR="00697165" w:rsidRPr="16AE76F2">
        <w:rPr>
          <w:rFonts w:asciiTheme="minorHAnsi" w:hAnsiTheme="minorHAnsi" w:cstheme="minorBidi"/>
        </w:rPr>
        <w:t>students</w:t>
      </w:r>
      <w:r w:rsidR="0899A097" w:rsidRPr="16AE76F2">
        <w:rPr>
          <w:rFonts w:asciiTheme="minorHAnsi" w:hAnsiTheme="minorHAnsi" w:cstheme="minorBidi"/>
        </w:rPr>
        <w:t xml:space="preserve"> (the county now allows up to 16 youth in a group)</w:t>
      </w:r>
      <w:r w:rsidRPr="16AE76F2">
        <w:rPr>
          <w:rFonts w:asciiTheme="minorHAnsi" w:hAnsiTheme="minorHAnsi" w:cstheme="minorBidi"/>
        </w:rPr>
        <w:t>.</w:t>
      </w:r>
      <w:r w:rsidR="00C4068E" w:rsidRPr="16AE76F2">
        <w:rPr>
          <w:rFonts w:asciiTheme="minorHAnsi" w:hAnsiTheme="minorHAnsi" w:cstheme="minorBidi"/>
        </w:rPr>
        <w:t xml:space="preserve"> </w:t>
      </w:r>
      <w:r w:rsidRPr="16AE76F2">
        <w:rPr>
          <w:rFonts w:asciiTheme="minorHAnsi" w:hAnsiTheme="minorHAnsi" w:cstheme="minorBidi"/>
        </w:rPr>
        <w:t xml:space="preserve">With stable small groups, if a person were to contract COVID19, they would likely </w:t>
      </w:r>
      <w:r w:rsidR="7C98773F" w:rsidRPr="16AE76F2">
        <w:rPr>
          <w:rFonts w:asciiTheme="minorHAnsi" w:hAnsiTheme="minorHAnsi" w:cstheme="minorBidi"/>
        </w:rPr>
        <w:t xml:space="preserve">have </w:t>
      </w:r>
      <w:r w:rsidRPr="16AE76F2">
        <w:rPr>
          <w:rFonts w:asciiTheme="minorHAnsi" w:hAnsiTheme="minorHAnsi" w:cstheme="minorBidi"/>
        </w:rPr>
        <w:t xml:space="preserve">only exposed the people in their group instead of every group and person at the </w:t>
      </w:r>
      <w:r w:rsidR="00697165" w:rsidRPr="16AE76F2">
        <w:rPr>
          <w:rFonts w:asciiTheme="minorHAnsi" w:hAnsiTheme="minorHAnsi" w:cstheme="minorBidi"/>
        </w:rPr>
        <w:t>site</w:t>
      </w:r>
      <w:r w:rsidRPr="16AE76F2">
        <w:rPr>
          <w:rFonts w:asciiTheme="minorHAnsi" w:hAnsiTheme="minorHAnsi" w:cstheme="minorBidi"/>
        </w:rPr>
        <w:t xml:space="preserve">. </w:t>
      </w:r>
      <w:r w:rsidR="0029129B" w:rsidRPr="16AE76F2">
        <w:rPr>
          <w:rFonts w:asciiTheme="minorHAnsi" w:hAnsiTheme="minorHAnsi" w:cstheme="minorBidi"/>
        </w:rPr>
        <w:t xml:space="preserve">By strictly maintaining the integrity of these small groups (no changing in and out of group members and limited exposure to people outside the group) the people in the group can interact in close proximity, without masks or social distancing. </w:t>
      </w:r>
      <w:r w:rsidRPr="16AE76F2">
        <w:rPr>
          <w:rFonts w:asciiTheme="minorHAnsi" w:hAnsiTheme="minorHAnsi" w:cstheme="minorBidi"/>
        </w:rPr>
        <w:t>However, we are going further and</w:t>
      </w:r>
      <w:r w:rsidR="0029129B" w:rsidRPr="16AE76F2">
        <w:rPr>
          <w:rFonts w:asciiTheme="minorHAnsi" w:hAnsiTheme="minorHAnsi" w:cstheme="minorBidi"/>
        </w:rPr>
        <w:t xml:space="preserve"> </w:t>
      </w:r>
      <w:r w:rsidR="0029129B" w:rsidRPr="16AE76F2">
        <w:rPr>
          <w:rFonts w:asciiTheme="minorHAnsi" w:hAnsiTheme="minorHAnsi" w:cstheme="minorBidi"/>
          <w:b/>
          <w:bCs/>
        </w:rPr>
        <w:t xml:space="preserve">all activities will </w:t>
      </w:r>
      <w:r w:rsidR="00D971BD" w:rsidRPr="16AE76F2">
        <w:rPr>
          <w:rFonts w:asciiTheme="minorHAnsi" w:hAnsiTheme="minorHAnsi" w:cstheme="minorBidi"/>
          <w:b/>
          <w:bCs/>
        </w:rPr>
        <w:t>include</w:t>
      </w:r>
      <w:r w:rsidRPr="16AE76F2">
        <w:rPr>
          <w:rFonts w:asciiTheme="minorHAnsi" w:hAnsiTheme="minorHAnsi" w:cstheme="minorBidi"/>
          <w:b/>
          <w:bCs/>
        </w:rPr>
        <w:t xml:space="preserve"> </w:t>
      </w:r>
      <w:r w:rsidR="0029129B" w:rsidRPr="16AE76F2">
        <w:rPr>
          <w:rFonts w:asciiTheme="minorHAnsi" w:hAnsiTheme="minorHAnsi" w:cstheme="minorBidi"/>
          <w:b/>
          <w:bCs/>
        </w:rPr>
        <w:t>physical distancing</w:t>
      </w:r>
      <w:r w:rsidR="00697165" w:rsidRPr="16AE76F2">
        <w:rPr>
          <w:rFonts w:asciiTheme="minorHAnsi" w:hAnsiTheme="minorHAnsi" w:cstheme="minorBidi"/>
          <w:b/>
          <w:bCs/>
        </w:rPr>
        <w:t xml:space="preserve"> and masks where physical distancing is not possible</w:t>
      </w:r>
      <w:r w:rsidR="0029129B" w:rsidRPr="16AE76F2">
        <w:rPr>
          <w:rFonts w:asciiTheme="minorHAnsi" w:hAnsiTheme="minorHAnsi" w:cstheme="minorBidi"/>
        </w:rPr>
        <w:t xml:space="preserve">. </w:t>
      </w:r>
      <w:r w:rsidRPr="16AE76F2">
        <w:rPr>
          <w:rFonts w:asciiTheme="minorHAnsi" w:hAnsiTheme="minorHAnsi" w:cstheme="minorBidi"/>
        </w:rPr>
        <w:t xml:space="preserve">  </w:t>
      </w:r>
      <w:bookmarkStart w:id="1" w:name="_Hlk42611264"/>
      <w:bookmarkEnd w:id="1"/>
    </w:p>
    <w:p w14:paraId="07F8E900" w14:textId="77777777" w:rsidR="006C6B5D" w:rsidRDefault="006C6B5D" w:rsidP="0029129B">
      <w:pPr>
        <w:pStyle w:val="BodyText"/>
        <w:ind w:left="111" w:right="148"/>
        <w:rPr>
          <w:rFonts w:asciiTheme="minorHAnsi" w:hAnsiTheme="minorHAnsi" w:cstheme="minorHAnsi"/>
        </w:rPr>
      </w:pPr>
    </w:p>
    <w:p w14:paraId="6157ED72" w14:textId="594A06EF" w:rsidR="0029129B" w:rsidRPr="00F94C10" w:rsidRDefault="00746F68" w:rsidP="0029129B">
      <w:pPr>
        <w:pStyle w:val="BodyText"/>
        <w:ind w:left="111" w:right="148"/>
        <w:rPr>
          <w:rFonts w:asciiTheme="minorHAnsi" w:hAnsiTheme="minorHAnsi" w:cstheme="minorHAnsi"/>
        </w:rPr>
      </w:pPr>
      <w:r>
        <w:rPr>
          <w:rFonts w:asciiTheme="minorHAnsi" w:hAnsiTheme="minorHAnsi" w:cstheme="minorHAnsi"/>
        </w:rPr>
        <w:t xml:space="preserve">Our rules are: </w:t>
      </w:r>
    </w:p>
    <w:p w14:paraId="053D24A8" w14:textId="77777777" w:rsidR="0029129B" w:rsidRPr="00F94C10" w:rsidRDefault="0029129B" w:rsidP="0029129B">
      <w:pPr>
        <w:pStyle w:val="BodyText"/>
        <w:spacing w:before="7"/>
        <w:ind w:left="0"/>
        <w:rPr>
          <w:rFonts w:asciiTheme="minorHAnsi" w:hAnsiTheme="minorHAnsi" w:cstheme="minorHAnsi"/>
        </w:rPr>
      </w:pPr>
    </w:p>
    <w:p w14:paraId="15B3E646" w14:textId="0987DE2C" w:rsidR="0029129B" w:rsidRPr="00F94C10" w:rsidRDefault="0029129B" w:rsidP="29DE1898">
      <w:pPr>
        <w:pStyle w:val="ListParagraph"/>
        <w:numPr>
          <w:ilvl w:val="0"/>
          <w:numId w:val="1"/>
        </w:numPr>
        <w:tabs>
          <w:tab w:val="left" w:pos="831"/>
          <w:tab w:val="left" w:pos="832"/>
        </w:tabs>
        <w:ind w:hanging="361"/>
        <w:rPr>
          <w:rFonts w:asciiTheme="minorHAnsi" w:hAnsiTheme="minorHAnsi" w:cstheme="minorBidi"/>
          <w:sz w:val="24"/>
          <w:szCs w:val="24"/>
        </w:rPr>
      </w:pPr>
      <w:r w:rsidRPr="29DE1898">
        <w:rPr>
          <w:rFonts w:asciiTheme="minorHAnsi" w:hAnsiTheme="minorHAnsi" w:cstheme="minorBidi"/>
          <w:sz w:val="24"/>
          <w:szCs w:val="24"/>
        </w:rPr>
        <w:t>Groups will have a maximum of</w:t>
      </w:r>
      <w:r w:rsidRPr="29DE1898">
        <w:rPr>
          <w:rFonts w:asciiTheme="minorHAnsi" w:hAnsiTheme="minorHAnsi" w:cstheme="minorBidi"/>
          <w:spacing w:val="-1"/>
          <w:sz w:val="24"/>
          <w:szCs w:val="24"/>
        </w:rPr>
        <w:t xml:space="preserve"> </w:t>
      </w:r>
      <w:r w:rsidRPr="29DE1898">
        <w:rPr>
          <w:rFonts w:asciiTheme="minorHAnsi" w:hAnsiTheme="minorHAnsi" w:cstheme="minorBidi"/>
          <w:sz w:val="24"/>
          <w:szCs w:val="24"/>
        </w:rPr>
        <w:t>1</w:t>
      </w:r>
      <w:r w:rsidR="275C7602" w:rsidRPr="29DE1898">
        <w:rPr>
          <w:rFonts w:asciiTheme="minorHAnsi" w:hAnsiTheme="minorHAnsi" w:cstheme="minorBidi"/>
          <w:sz w:val="24"/>
          <w:szCs w:val="24"/>
        </w:rPr>
        <w:t>2</w:t>
      </w:r>
      <w:r w:rsidRPr="29DE1898">
        <w:rPr>
          <w:rFonts w:asciiTheme="minorHAnsi" w:hAnsiTheme="minorHAnsi" w:cstheme="minorBidi"/>
          <w:sz w:val="24"/>
          <w:szCs w:val="24"/>
        </w:rPr>
        <w:t xml:space="preserve"> youth</w:t>
      </w:r>
      <w:r w:rsidR="00332B81" w:rsidRPr="29DE1898">
        <w:rPr>
          <w:rFonts w:asciiTheme="minorHAnsi" w:hAnsiTheme="minorHAnsi" w:cstheme="minorBidi"/>
          <w:sz w:val="24"/>
          <w:szCs w:val="24"/>
        </w:rPr>
        <w:t>;</w:t>
      </w:r>
      <w:r w:rsidR="00697165" w:rsidRPr="29DE1898">
        <w:rPr>
          <w:rFonts w:asciiTheme="minorHAnsi" w:hAnsiTheme="minorHAnsi" w:cstheme="minorBidi"/>
          <w:sz w:val="24"/>
          <w:szCs w:val="24"/>
        </w:rPr>
        <w:t xml:space="preserve"> </w:t>
      </w:r>
    </w:p>
    <w:p w14:paraId="3195C979" w14:textId="610EA0D5" w:rsidR="0029129B" w:rsidRDefault="00697165" w:rsidP="29DE1898">
      <w:pPr>
        <w:pStyle w:val="ListParagraph"/>
        <w:numPr>
          <w:ilvl w:val="0"/>
          <w:numId w:val="1"/>
        </w:numPr>
        <w:tabs>
          <w:tab w:val="left" w:pos="831"/>
          <w:tab w:val="left" w:pos="832"/>
        </w:tabs>
        <w:ind w:hanging="361"/>
        <w:rPr>
          <w:rFonts w:asciiTheme="minorHAnsi" w:hAnsiTheme="minorHAnsi" w:cstheme="minorBidi"/>
          <w:sz w:val="24"/>
          <w:szCs w:val="24"/>
        </w:rPr>
      </w:pPr>
      <w:r w:rsidRPr="16AE76F2">
        <w:rPr>
          <w:rFonts w:asciiTheme="minorHAnsi" w:hAnsiTheme="minorHAnsi" w:cstheme="minorBidi"/>
          <w:sz w:val="24"/>
          <w:szCs w:val="24"/>
        </w:rPr>
        <w:t>Any study pods</w:t>
      </w:r>
      <w:r w:rsidR="2D568AB7" w:rsidRPr="16AE76F2">
        <w:rPr>
          <w:rFonts w:asciiTheme="minorHAnsi" w:hAnsiTheme="minorHAnsi" w:cstheme="minorBidi"/>
          <w:sz w:val="24"/>
          <w:szCs w:val="24"/>
        </w:rPr>
        <w:t>,</w:t>
      </w:r>
      <w:r w:rsidRPr="16AE76F2">
        <w:rPr>
          <w:rFonts w:asciiTheme="minorHAnsi" w:hAnsiTheme="minorHAnsi" w:cstheme="minorBidi"/>
          <w:sz w:val="24"/>
          <w:szCs w:val="24"/>
        </w:rPr>
        <w:t xml:space="preserve"> f</w:t>
      </w:r>
      <w:r w:rsidR="0029129B" w:rsidRPr="16AE76F2">
        <w:rPr>
          <w:rFonts w:asciiTheme="minorHAnsi" w:hAnsiTheme="minorHAnsi" w:cstheme="minorBidi"/>
          <w:sz w:val="24"/>
          <w:szCs w:val="24"/>
        </w:rPr>
        <w:t>amily groups</w:t>
      </w:r>
      <w:r w:rsidR="12338AD8" w:rsidRPr="16AE76F2">
        <w:rPr>
          <w:rFonts w:asciiTheme="minorHAnsi" w:hAnsiTheme="minorHAnsi" w:cstheme="minorBidi"/>
          <w:sz w:val="24"/>
          <w:szCs w:val="24"/>
        </w:rPr>
        <w:t>, siblings, carpool groups</w:t>
      </w:r>
      <w:r w:rsidR="0029129B" w:rsidRPr="16AE76F2">
        <w:rPr>
          <w:rFonts w:asciiTheme="minorHAnsi" w:hAnsiTheme="minorHAnsi" w:cstheme="minorBidi"/>
          <w:sz w:val="24"/>
          <w:szCs w:val="24"/>
        </w:rPr>
        <w:t xml:space="preserve"> will be kept together</w:t>
      </w:r>
      <w:r w:rsidR="00CA29D8" w:rsidRPr="16AE76F2">
        <w:rPr>
          <w:rFonts w:asciiTheme="minorHAnsi" w:hAnsiTheme="minorHAnsi" w:cstheme="minorBidi"/>
          <w:sz w:val="24"/>
          <w:szCs w:val="24"/>
        </w:rPr>
        <w:t>, meaning all youth in a</w:t>
      </w:r>
      <w:r w:rsidR="00332B81" w:rsidRPr="16AE76F2">
        <w:rPr>
          <w:rFonts w:asciiTheme="minorHAnsi" w:hAnsiTheme="minorHAnsi" w:cstheme="minorBidi"/>
          <w:sz w:val="24"/>
          <w:szCs w:val="24"/>
        </w:rPr>
        <w:t xml:space="preserve"> single</w:t>
      </w:r>
      <w:r w:rsidR="00CA29D8" w:rsidRPr="16AE76F2">
        <w:rPr>
          <w:rFonts w:asciiTheme="minorHAnsi" w:hAnsiTheme="minorHAnsi" w:cstheme="minorBidi"/>
          <w:sz w:val="24"/>
          <w:szCs w:val="24"/>
        </w:rPr>
        <w:t xml:space="preserve"> household </w:t>
      </w:r>
      <w:r w:rsidRPr="16AE76F2">
        <w:rPr>
          <w:rFonts w:asciiTheme="minorHAnsi" w:hAnsiTheme="minorHAnsi" w:cstheme="minorBidi"/>
          <w:sz w:val="24"/>
          <w:szCs w:val="24"/>
        </w:rPr>
        <w:t xml:space="preserve">or pod </w:t>
      </w:r>
      <w:r w:rsidR="0029129B" w:rsidRPr="16AE76F2">
        <w:rPr>
          <w:rFonts w:asciiTheme="minorHAnsi" w:hAnsiTheme="minorHAnsi" w:cstheme="minorBidi"/>
          <w:sz w:val="24"/>
          <w:szCs w:val="24"/>
        </w:rPr>
        <w:t xml:space="preserve">will be in same group </w:t>
      </w:r>
    </w:p>
    <w:p w14:paraId="30F85884" w14:textId="2F0C0A74" w:rsidR="006C6B5D" w:rsidRPr="00F94C10" w:rsidRDefault="006C6B5D" w:rsidP="29DE1898">
      <w:pPr>
        <w:pStyle w:val="ListParagraph"/>
        <w:numPr>
          <w:ilvl w:val="0"/>
          <w:numId w:val="1"/>
        </w:numPr>
        <w:tabs>
          <w:tab w:val="left" w:pos="831"/>
          <w:tab w:val="left" w:pos="832"/>
        </w:tabs>
        <w:ind w:hanging="361"/>
        <w:rPr>
          <w:rFonts w:asciiTheme="minorHAnsi" w:hAnsiTheme="minorHAnsi" w:cstheme="minorBidi"/>
          <w:sz w:val="24"/>
          <w:szCs w:val="24"/>
        </w:rPr>
      </w:pPr>
      <w:r w:rsidRPr="29DE1898">
        <w:rPr>
          <w:rFonts w:asciiTheme="minorHAnsi" w:hAnsiTheme="minorHAnsi" w:cstheme="minorBidi"/>
          <w:sz w:val="24"/>
          <w:szCs w:val="24"/>
        </w:rPr>
        <w:t>If carpooling, youth must be in the same group (</w:t>
      </w:r>
      <w:r w:rsidR="27349D69" w:rsidRPr="29DE1898">
        <w:rPr>
          <w:rFonts w:asciiTheme="minorHAnsi" w:hAnsiTheme="minorHAnsi" w:cstheme="minorBidi"/>
          <w:sz w:val="24"/>
          <w:szCs w:val="24"/>
        </w:rPr>
        <w:t>if taking a</w:t>
      </w:r>
      <w:r w:rsidRPr="29DE1898">
        <w:rPr>
          <w:rFonts w:asciiTheme="minorHAnsi" w:hAnsiTheme="minorHAnsi" w:cstheme="minorBidi"/>
          <w:sz w:val="24"/>
          <w:szCs w:val="24"/>
        </w:rPr>
        <w:t xml:space="preserve"> </w:t>
      </w:r>
      <w:proofErr w:type="gramStart"/>
      <w:r w:rsidRPr="29DE1898">
        <w:rPr>
          <w:rFonts w:asciiTheme="minorHAnsi" w:hAnsiTheme="minorHAnsi" w:cstheme="minorBidi"/>
          <w:sz w:val="24"/>
          <w:szCs w:val="24"/>
        </w:rPr>
        <w:t>bus</w:t>
      </w:r>
      <w:proofErr w:type="gramEnd"/>
      <w:r w:rsidR="43CCE596" w:rsidRPr="29DE1898">
        <w:rPr>
          <w:rFonts w:asciiTheme="minorHAnsi" w:hAnsiTheme="minorHAnsi" w:cstheme="minorBidi"/>
          <w:sz w:val="24"/>
          <w:szCs w:val="24"/>
        </w:rPr>
        <w:t xml:space="preserve"> they will be seated based on their group assignments</w:t>
      </w:r>
      <w:r w:rsidRPr="29DE1898">
        <w:rPr>
          <w:rFonts w:asciiTheme="minorHAnsi" w:hAnsiTheme="minorHAnsi" w:cstheme="minorBidi"/>
          <w:sz w:val="24"/>
          <w:szCs w:val="24"/>
        </w:rPr>
        <w:t>)</w:t>
      </w:r>
    </w:p>
    <w:p w14:paraId="5A5EE9B8" w14:textId="2DF28481" w:rsidR="0029129B" w:rsidRDefault="0029129B" w:rsidP="0029129B">
      <w:pPr>
        <w:pStyle w:val="ListParagraph"/>
        <w:numPr>
          <w:ilvl w:val="0"/>
          <w:numId w:val="1"/>
        </w:numPr>
        <w:tabs>
          <w:tab w:val="left" w:pos="831"/>
          <w:tab w:val="left" w:pos="832"/>
        </w:tabs>
        <w:ind w:hanging="361"/>
        <w:rPr>
          <w:rFonts w:asciiTheme="minorHAnsi" w:hAnsiTheme="minorHAnsi" w:cstheme="minorHAnsi"/>
          <w:sz w:val="24"/>
          <w:szCs w:val="24"/>
        </w:rPr>
      </w:pPr>
      <w:r w:rsidRPr="00F94C10">
        <w:rPr>
          <w:rFonts w:asciiTheme="minorHAnsi" w:hAnsiTheme="minorHAnsi" w:cstheme="minorHAnsi"/>
          <w:sz w:val="24"/>
          <w:szCs w:val="24"/>
        </w:rPr>
        <w:t xml:space="preserve">Groups will </w:t>
      </w:r>
      <w:r>
        <w:rPr>
          <w:rFonts w:asciiTheme="minorHAnsi" w:hAnsiTheme="minorHAnsi" w:cstheme="minorHAnsi"/>
          <w:sz w:val="24"/>
          <w:szCs w:val="24"/>
        </w:rPr>
        <w:t xml:space="preserve">have </w:t>
      </w:r>
      <w:r w:rsidRPr="00F94C10">
        <w:rPr>
          <w:rFonts w:asciiTheme="minorHAnsi" w:hAnsiTheme="minorHAnsi" w:cstheme="minorHAnsi"/>
          <w:sz w:val="24"/>
          <w:szCs w:val="24"/>
        </w:rPr>
        <w:t xml:space="preserve">different assigned </w:t>
      </w:r>
      <w:r>
        <w:rPr>
          <w:rFonts w:asciiTheme="minorHAnsi" w:hAnsiTheme="minorHAnsi" w:cstheme="minorHAnsi"/>
          <w:sz w:val="24"/>
          <w:szCs w:val="24"/>
        </w:rPr>
        <w:t>home bases</w:t>
      </w:r>
      <w:r w:rsidRPr="00F94C10">
        <w:rPr>
          <w:rFonts w:asciiTheme="minorHAnsi" w:hAnsiTheme="minorHAnsi" w:cstheme="minorHAnsi"/>
          <w:sz w:val="24"/>
          <w:szCs w:val="24"/>
        </w:rPr>
        <w:t xml:space="preserve"> throughout the properties</w:t>
      </w:r>
      <w:r w:rsidR="00332B81">
        <w:rPr>
          <w:rFonts w:asciiTheme="minorHAnsi" w:hAnsiTheme="minorHAnsi" w:cstheme="minorHAnsi"/>
          <w:sz w:val="24"/>
          <w:szCs w:val="24"/>
        </w:rPr>
        <w:t>;</w:t>
      </w:r>
    </w:p>
    <w:p w14:paraId="4BD220AE" w14:textId="05CE0DD1" w:rsidR="006C6B5D" w:rsidRPr="00F94C10" w:rsidRDefault="006C6B5D" w:rsidP="0029129B">
      <w:pPr>
        <w:pStyle w:val="ListParagraph"/>
        <w:numPr>
          <w:ilvl w:val="0"/>
          <w:numId w:val="1"/>
        </w:numPr>
        <w:tabs>
          <w:tab w:val="left" w:pos="831"/>
          <w:tab w:val="left" w:pos="832"/>
        </w:tabs>
        <w:ind w:hanging="361"/>
        <w:rPr>
          <w:rFonts w:asciiTheme="minorHAnsi" w:hAnsiTheme="minorHAnsi" w:cstheme="minorHAnsi"/>
          <w:sz w:val="24"/>
          <w:szCs w:val="24"/>
        </w:rPr>
      </w:pPr>
      <w:r>
        <w:rPr>
          <w:rFonts w:asciiTheme="minorHAnsi" w:hAnsiTheme="minorHAnsi" w:cstheme="minorHAnsi"/>
          <w:sz w:val="24"/>
          <w:szCs w:val="24"/>
        </w:rPr>
        <w:t>Each home base has assigned seats that are 6’ distant, thus masks may be off when at your assigned seat</w:t>
      </w:r>
    </w:p>
    <w:p w14:paraId="06390B9E" w14:textId="6804DE9E" w:rsidR="0029129B" w:rsidRPr="00F94C10" w:rsidRDefault="0029129B" w:rsidP="0029129B">
      <w:pPr>
        <w:pStyle w:val="ListParagraph"/>
        <w:numPr>
          <w:ilvl w:val="0"/>
          <w:numId w:val="1"/>
        </w:numPr>
        <w:tabs>
          <w:tab w:val="left" w:pos="831"/>
          <w:tab w:val="left" w:pos="832"/>
        </w:tabs>
        <w:spacing w:line="295" w:lineRule="exact"/>
        <w:ind w:hanging="361"/>
        <w:rPr>
          <w:rFonts w:asciiTheme="minorHAnsi" w:hAnsiTheme="minorHAnsi" w:cstheme="minorHAnsi"/>
          <w:sz w:val="24"/>
          <w:szCs w:val="24"/>
        </w:rPr>
      </w:pPr>
      <w:r w:rsidRPr="00F94C10">
        <w:rPr>
          <w:rFonts w:asciiTheme="minorHAnsi" w:hAnsiTheme="minorHAnsi" w:cstheme="minorHAnsi"/>
          <w:sz w:val="24"/>
          <w:szCs w:val="24"/>
        </w:rPr>
        <w:t>Arrival and departure locations will be spaced throughout the properties where possible, where not possible drop-off/pick-up times will be staggered</w:t>
      </w:r>
      <w:r w:rsidR="00332B81">
        <w:rPr>
          <w:rFonts w:asciiTheme="minorHAnsi" w:hAnsiTheme="minorHAnsi" w:cstheme="minorHAnsi"/>
          <w:sz w:val="24"/>
          <w:szCs w:val="24"/>
        </w:rPr>
        <w:t>;</w:t>
      </w:r>
      <w:r w:rsidRPr="00F94C10">
        <w:rPr>
          <w:rFonts w:asciiTheme="minorHAnsi" w:hAnsiTheme="minorHAnsi" w:cstheme="minorHAnsi"/>
          <w:sz w:val="24"/>
          <w:szCs w:val="24"/>
        </w:rPr>
        <w:t xml:space="preserve"> </w:t>
      </w:r>
    </w:p>
    <w:p w14:paraId="557F62B8" w14:textId="5889D32F" w:rsidR="0029129B" w:rsidRPr="00F94C10" w:rsidRDefault="0029129B" w:rsidP="29DE1898">
      <w:pPr>
        <w:pStyle w:val="ListParagraph"/>
        <w:numPr>
          <w:ilvl w:val="0"/>
          <w:numId w:val="1"/>
        </w:numPr>
        <w:tabs>
          <w:tab w:val="left" w:pos="831"/>
          <w:tab w:val="left" w:pos="832"/>
        </w:tabs>
        <w:spacing w:before="2"/>
        <w:ind w:hanging="361"/>
        <w:rPr>
          <w:rFonts w:asciiTheme="minorHAnsi" w:hAnsiTheme="minorHAnsi" w:cstheme="minorBidi"/>
          <w:sz w:val="24"/>
          <w:szCs w:val="24"/>
        </w:rPr>
      </w:pPr>
      <w:r w:rsidRPr="29DE1898">
        <w:rPr>
          <w:rFonts w:asciiTheme="minorHAnsi" w:hAnsiTheme="minorHAnsi" w:cstheme="minorBidi"/>
          <w:sz w:val="24"/>
          <w:szCs w:val="24"/>
        </w:rPr>
        <w:t>Group members, staff and volunteers will not rotate or move</w:t>
      </w:r>
      <w:r w:rsidR="671F36AF" w:rsidRPr="29DE1898">
        <w:rPr>
          <w:rFonts w:asciiTheme="minorHAnsi" w:hAnsiTheme="minorHAnsi" w:cstheme="minorBidi"/>
          <w:sz w:val="24"/>
          <w:szCs w:val="24"/>
        </w:rPr>
        <w:t xml:space="preserve"> between</w:t>
      </w:r>
      <w:r w:rsidRPr="29DE1898">
        <w:rPr>
          <w:rFonts w:asciiTheme="minorHAnsi" w:hAnsiTheme="minorHAnsi" w:cstheme="minorBidi"/>
          <w:spacing w:val="-3"/>
          <w:sz w:val="24"/>
          <w:szCs w:val="24"/>
        </w:rPr>
        <w:t xml:space="preserve"> </w:t>
      </w:r>
      <w:r w:rsidRPr="29DE1898">
        <w:rPr>
          <w:rFonts w:asciiTheme="minorHAnsi" w:hAnsiTheme="minorHAnsi" w:cstheme="minorBidi"/>
          <w:sz w:val="24"/>
          <w:szCs w:val="24"/>
        </w:rPr>
        <w:t>groups</w:t>
      </w:r>
      <w:r w:rsidR="00332B81" w:rsidRPr="29DE1898">
        <w:rPr>
          <w:rFonts w:asciiTheme="minorHAnsi" w:hAnsiTheme="minorHAnsi" w:cstheme="minorBidi"/>
          <w:sz w:val="24"/>
          <w:szCs w:val="24"/>
        </w:rPr>
        <w:t>;</w:t>
      </w:r>
    </w:p>
    <w:p w14:paraId="12FB2123" w14:textId="50C2E52F" w:rsidR="0029129B" w:rsidRPr="00F94C10" w:rsidRDefault="0029129B" w:rsidP="0029129B">
      <w:pPr>
        <w:pStyle w:val="ListParagraph"/>
        <w:numPr>
          <w:ilvl w:val="0"/>
          <w:numId w:val="1"/>
        </w:numPr>
        <w:tabs>
          <w:tab w:val="left" w:pos="831"/>
          <w:tab w:val="left" w:pos="832"/>
        </w:tabs>
        <w:spacing w:before="1"/>
        <w:ind w:right="392"/>
        <w:rPr>
          <w:rFonts w:asciiTheme="minorHAnsi" w:hAnsiTheme="minorHAnsi" w:cstheme="minorHAnsi"/>
          <w:sz w:val="24"/>
          <w:szCs w:val="24"/>
        </w:rPr>
      </w:pPr>
      <w:r w:rsidRPr="00F94C10">
        <w:rPr>
          <w:rFonts w:asciiTheme="minorHAnsi" w:hAnsiTheme="minorHAnsi" w:cstheme="minorHAnsi"/>
          <w:sz w:val="24"/>
          <w:szCs w:val="24"/>
        </w:rPr>
        <w:t xml:space="preserve">Group members must maintain minimum 6 ft physical distance between themselves </w:t>
      </w:r>
      <w:r w:rsidRPr="00F94C10">
        <w:rPr>
          <w:rFonts w:asciiTheme="minorHAnsi" w:hAnsiTheme="minorHAnsi" w:cstheme="minorHAnsi"/>
          <w:spacing w:val="-5"/>
          <w:sz w:val="24"/>
          <w:szCs w:val="24"/>
        </w:rPr>
        <w:t xml:space="preserve">and </w:t>
      </w:r>
      <w:r w:rsidRPr="00F94C10">
        <w:rPr>
          <w:rFonts w:asciiTheme="minorHAnsi" w:hAnsiTheme="minorHAnsi" w:cstheme="minorHAnsi"/>
          <w:sz w:val="24"/>
          <w:szCs w:val="24"/>
        </w:rPr>
        <w:t>anyone NOT in their</w:t>
      </w:r>
      <w:r w:rsidRPr="00F94C10">
        <w:rPr>
          <w:rFonts w:asciiTheme="minorHAnsi" w:hAnsiTheme="minorHAnsi" w:cstheme="minorHAnsi"/>
          <w:spacing w:val="-1"/>
          <w:sz w:val="24"/>
          <w:szCs w:val="24"/>
        </w:rPr>
        <w:t xml:space="preserve"> </w:t>
      </w:r>
      <w:r w:rsidRPr="00F94C10">
        <w:rPr>
          <w:rFonts w:asciiTheme="minorHAnsi" w:hAnsiTheme="minorHAnsi" w:cstheme="minorHAnsi"/>
          <w:sz w:val="24"/>
          <w:szCs w:val="24"/>
        </w:rPr>
        <w:t>group</w:t>
      </w:r>
      <w:r w:rsidR="00332B81">
        <w:rPr>
          <w:rFonts w:asciiTheme="minorHAnsi" w:hAnsiTheme="minorHAnsi" w:cstheme="minorHAnsi"/>
          <w:sz w:val="24"/>
          <w:szCs w:val="24"/>
        </w:rPr>
        <w:t>;</w:t>
      </w:r>
    </w:p>
    <w:p w14:paraId="4732EB98" w14:textId="59EF7B1A" w:rsidR="0029129B" w:rsidRPr="00697165" w:rsidRDefault="0029129B" w:rsidP="29DE1898">
      <w:pPr>
        <w:pStyle w:val="ListParagraph"/>
        <w:numPr>
          <w:ilvl w:val="0"/>
          <w:numId w:val="1"/>
        </w:numPr>
        <w:tabs>
          <w:tab w:val="left" w:pos="831"/>
          <w:tab w:val="left" w:pos="832"/>
        </w:tabs>
        <w:spacing w:before="1"/>
        <w:ind w:right="392"/>
        <w:rPr>
          <w:rFonts w:asciiTheme="minorHAnsi" w:hAnsiTheme="minorHAnsi" w:cstheme="minorBidi"/>
          <w:sz w:val="24"/>
          <w:szCs w:val="24"/>
        </w:rPr>
      </w:pPr>
      <w:r w:rsidRPr="29DE1898">
        <w:rPr>
          <w:rFonts w:asciiTheme="minorHAnsi" w:hAnsiTheme="minorHAnsi" w:cstheme="minorBidi"/>
          <w:sz w:val="24"/>
          <w:szCs w:val="24"/>
        </w:rPr>
        <w:t xml:space="preserve">6’ Physical distancing within the group will be maintained whenever possible and masks will be provided (or can be brought from home) and </w:t>
      </w:r>
      <w:r w:rsidR="00697165" w:rsidRPr="29DE1898">
        <w:rPr>
          <w:rFonts w:asciiTheme="minorHAnsi" w:hAnsiTheme="minorHAnsi" w:cstheme="minorBidi"/>
          <w:sz w:val="24"/>
          <w:szCs w:val="24"/>
        </w:rPr>
        <w:t>worn</w:t>
      </w:r>
      <w:r w:rsidRPr="29DE1898">
        <w:rPr>
          <w:rFonts w:asciiTheme="minorHAnsi" w:hAnsiTheme="minorHAnsi" w:cstheme="minorBidi"/>
          <w:sz w:val="24"/>
          <w:szCs w:val="24"/>
        </w:rPr>
        <w:t xml:space="preserve"> when a 6’ separation is</w:t>
      </w:r>
      <w:r w:rsidR="00332B81" w:rsidRPr="29DE1898">
        <w:rPr>
          <w:rFonts w:asciiTheme="minorHAnsi" w:hAnsiTheme="minorHAnsi" w:cstheme="minorBidi"/>
          <w:sz w:val="24"/>
          <w:szCs w:val="24"/>
        </w:rPr>
        <w:t xml:space="preserve"> not</w:t>
      </w:r>
      <w:r w:rsidRPr="29DE1898">
        <w:rPr>
          <w:rFonts w:asciiTheme="minorHAnsi" w:hAnsiTheme="minorHAnsi" w:cstheme="minorBidi"/>
          <w:sz w:val="24"/>
          <w:szCs w:val="24"/>
        </w:rPr>
        <w:t xml:space="preserve"> feasible</w:t>
      </w:r>
      <w:r w:rsidR="00332B81" w:rsidRPr="29DE1898">
        <w:rPr>
          <w:rFonts w:asciiTheme="minorHAnsi" w:hAnsiTheme="minorHAnsi" w:cstheme="minorBidi"/>
          <w:sz w:val="24"/>
          <w:szCs w:val="24"/>
        </w:rPr>
        <w:t>;</w:t>
      </w:r>
      <w:r w:rsidRPr="29DE1898">
        <w:rPr>
          <w:rFonts w:asciiTheme="minorHAnsi" w:hAnsiTheme="minorHAnsi" w:cstheme="minorBidi"/>
          <w:sz w:val="24"/>
          <w:szCs w:val="24"/>
        </w:rPr>
        <w:t xml:space="preserve"> </w:t>
      </w:r>
      <w:r w:rsidR="00697165" w:rsidRPr="29DE1898">
        <w:rPr>
          <w:rFonts w:asciiTheme="minorHAnsi" w:hAnsiTheme="minorHAnsi" w:cstheme="minorBidi"/>
          <w:sz w:val="24"/>
          <w:szCs w:val="24"/>
        </w:rPr>
        <w:t>It is understood that some students may not be able to wear a mask for medical reasons or due to their disability.</w:t>
      </w:r>
      <w:r w:rsidR="40BC9B47" w:rsidRPr="29DE1898">
        <w:rPr>
          <w:rFonts w:asciiTheme="minorHAnsi" w:hAnsiTheme="minorHAnsi" w:cstheme="minorBidi"/>
          <w:sz w:val="24"/>
          <w:szCs w:val="24"/>
        </w:rPr>
        <w:t xml:space="preserve"> </w:t>
      </w:r>
    </w:p>
    <w:p w14:paraId="078502AF" w14:textId="51134560" w:rsidR="0029129B" w:rsidRPr="00F94C10" w:rsidRDefault="0029129B" w:rsidP="0029129B">
      <w:pPr>
        <w:pStyle w:val="ListParagraph"/>
        <w:numPr>
          <w:ilvl w:val="0"/>
          <w:numId w:val="1"/>
        </w:numPr>
        <w:tabs>
          <w:tab w:val="left" w:pos="831"/>
          <w:tab w:val="left" w:pos="832"/>
        </w:tabs>
        <w:spacing w:before="2"/>
        <w:ind w:right="377"/>
        <w:rPr>
          <w:rFonts w:asciiTheme="minorHAnsi" w:hAnsiTheme="minorHAnsi" w:cstheme="minorHAnsi"/>
          <w:sz w:val="24"/>
          <w:szCs w:val="24"/>
        </w:rPr>
      </w:pPr>
      <w:r w:rsidRPr="00F94C10">
        <w:rPr>
          <w:rFonts w:asciiTheme="minorHAnsi" w:hAnsiTheme="minorHAnsi" w:cstheme="minorHAnsi"/>
          <w:sz w:val="24"/>
          <w:szCs w:val="24"/>
        </w:rPr>
        <w:t>When staff members</w:t>
      </w:r>
      <w:r>
        <w:rPr>
          <w:rFonts w:asciiTheme="minorHAnsi" w:hAnsiTheme="minorHAnsi" w:cstheme="minorHAnsi"/>
          <w:sz w:val="24"/>
          <w:szCs w:val="24"/>
        </w:rPr>
        <w:t xml:space="preserve"> and volunteers</w:t>
      </w:r>
      <w:r w:rsidRPr="00F94C10">
        <w:rPr>
          <w:rFonts w:asciiTheme="minorHAnsi" w:hAnsiTheme="minorHAnsi" w:cstheme="minorHAnsi"/>
          <w:sz w:val="24"/>
          <w:szCs w:val="24"/>
        </w:rPr>
        <w:t xml:space="preserve"> need to interact</w:t>
      </w:r>
      <w:r w:rsidR="00746F68">
        <w:rPr>
          <w:rFonts w:asciiTheme="minorHAnsi" w:hAnsiTheme="minorHAnsi" w:cstheme="minorHAnsi"/>
          <w:sz w:val="24"/>
          <w:szCs w:val="24"/>
        </w:rPr>
        <w:t>,</w:t>
      </w:r>
      <w:r w:rsidRPr="00F94C10">
        <w:rPr>
          <w:rFonts w:asciiTheme="minorHAnsi" w:hAnsiTheme="minorHAnsi" w:cstheme="minorHAnsi"/>
          <w:sz w:val="24"/>
          <w:szCs w:val="24"/>
        </w:rPr>
        <w:t xml:space="preserve"> they will do so with 6’ physical distance and wear</w:t>
      </w:r>
      <w:r w:rsidRPr="00F94C10">
        <w:rPr>
          <w:rFonts w:asciiTheme="minorHAnsi" w:hAnsiTheme="minorHAnsi" w:cstheme="minorHAnsi"/>
          <w:spacing w:val="-3"/>
          <w:sz w:val="24"/>
          <w:szCs w:val="24"/>
        </w:rPr>
        <w:t xml:space="preserve"> </w:t>
      </w:r>
      <w:r w:rsidRPr="00F94C10">
        <w:rPr>
          <w:rFonts w:asciiTheme="minorHAnsi" w:hAnsiTheme="minorHAnsi" w:cstheme="minorHAnsi"/>
          <w:sz w:val="24"/>
          <w:szCs w:val="24"/>
        </w:rPr>
        <w:t>masks.</w:t>
      </w:r>
    </w:p>
    <w:p w14:paraId="14C4AC99" w14:textId="77777777" w:rsidR="0029129B" w:rsidRPr="00F94C10" w:rsidRDefault="0029129B" w:rsidP="0029129B">
      <w:pPr>
        <w:pStyle w:val="BodyText"/>
        <w:ind w:left="0"/>
        <w:rPr>
          <w:rFonts w:asciiTheme="minorHAnsi" w:hAnsiTheme="minorHAnsi" w:cstheme="minorHAnsi"/>
        </w:rPr>
      </w:pPr>
    </w:p>
    <w:p w14:paraId="179DEAFE" w14:textId="68022185" w:rsidR="0029129B" w:rsidRDefault="0029129B" w:rsidP="00CA29D8">
      <w:pPr>
        <w:pStyle w:val="BodyText"/>
        <w:spacing w:before="1"/>
        <w:ind w:left="111" w:right="496"/>
        <w:rPr>
          <w:rFonts w:asciiTheme="minorHAnsi" w:hAnsiTheme="minorHAnsi" w:cstheme="minorHAnsi"/>
        </w:rPr>
      </w:pPr>
      <w:r w:rsidRPr="00F94C10">
        <w:rPr>
          <w:rFonts w:asciiTheme="minorHAnsi" w:hAnsiTheme="minorHAnsi" w:cstheme="minorHAnsi"/>
        </w:rPr>
        <w:t>Steps Taken to Ensure Group Integrity: (eliminating situations where one person comes into contact with people from multiple different groups)</w:t>
      </w:r>
    </w:p>
    <w:p w14:paraId="34CCCAED" w14:textId="77777777" w:rsidR="00697165" w:rsidRPr="00F94C10" w:rsidRDefault="00697165" w:rsidP="00CA29D8">
      <w:pPr>
        <w:pStyle w:val="BodyText"/>
        <w:spacing w:before="1"/>
        <w:ind w:left="111" w:right="496"/>
        <w:rPr>
          <w:rFonts w:asciiTheme="minorHAnsi" w:hAnsiTheme="minorHAnsi" w:cstheme="minorHAnsi"/>
        </w:rPr>
      </w:pPr>
    </w:p>
    <w:p w14:paraId="204CD5DC" w14:textId="2B031000" w:rsidR="0029129B" w:rsidRPr="00F94C10" w:rsidRDefault="0029129B" w:rsidP="32EFB7A8">
      <w:pPr>
        <w:pStyle w:val="ListParagraph"/>
        <w:numPr>
          <w:ilvl w:val="0"/>
          <w:numId w:val="1"/>
        </w:numPr>
        <w:tabs>
          <w:tab w:val="left" w:pos="831"/>
          <w:tab w:val="left" w:pos="832"/>
        </w:tabs>
        <w:spacing w:line="244" w:lineRule="auto"/>
        <w:ind w:right="272"/>
        <w:rPr>
          <w:rFonts w:asciiTheme="minorHAnsi" w:hAnsiTheme="minorHAnsi" w:cstheme="minorBidi"/>
          <w:sz w:val="24"/>
          <w:szCs w:val="24"/>
        </w:rPr>
      </w:pPr>
      <w:r w:rsidRPr="32EFB7A8">
        <w:rPr>
          <w:rFonts w:asciiTheme="minorHAnsi" w:hAnsiTheme="minorHAnsi" w:cstheme="minorBidi"/>
          <w:sz w:val="24"/>
          <w:szCs w:val="24"/>
        </w:rPr>
        <w:t xml:space="preserve">Only one group will be in any given activity area at a time </w:t>
      </w:r>
      <w:r w:rsidR="00332B81" w:rsidRPr="32EFB7A8">
        <w:rPr>
          <w:rFonts w:asciiTheme="minorHAnsi" w:hAnsiTheme="minorHAnsi" w:cstheme="minorBidi"/>
          <w:sz w:val="24"/>
          <w:szCs w:val="24"/>
        </w:rPr>
        <w:t xml:space="preserve"> </w:t>
      </w:r>
    </w:p>
    <w:p w14:paraId="477D7F1E" w14:textId="45B0A49A" w:rsidR="0029129B" w:rsidRPr="00F94C10" w:rsidRDefault="0029129B" w:rsidP="0029129B">
      <w:pPr>
        <w:pStyle w:val="ListParagraph"/>
        <w:numPr>
          <w:ilvl w:val="0"/>
          <w:numId w:val="1"/>
        </w:numPr>
        <w:tabs>
          <w:tab w:val="left" w:pos="831"/>
          <w:tab w:val="left" w:pos="832"/>
        </w:tabs>
        <w:ind w:right="163"/>
        <w:rPr>
          <w:rFonts w:asciiTheme="minorHAnsi" w:hAnsiTheme="minorHAnsi" w:cstheme="minorHAnsi"/>
          <w:sz w:val="24"/>
          <w:szCs w:val="24"/>
        </w:rPr>
      </w:pPr>
      <w:r w:rsidRPr="00F94C10">
        <w:rPr>
          <w:rFonts w:asciiTheme="minorHAnsi" w:hAnsiTheme="minorHAnsi" w:cstheme="minorHAnsi"/>
          <w:sz w:val="24"/>
          <w:szCs w:val="24"/>
        </w:rPr>
        <w:t xml:space="preserve">When physical contact is required between staff and </w:t>
      </w:r>
      <w:r w:rsidR="00697165">
        <w:rPr>
          <w:rFonts w:asciiTheme="minorHAnsi" w:hAnsiTheme="minorHAnsi" w:cstheme="minorHAnsi"/>
          <w:sz w:val="24"/>
          <w:szCs w:val="24"/>
        </w:rPr>
        <w:t>a participant</w:t>
      </w:r>
      <w:r w:rsidRPr="00F94C10">
        <w:rPr>
          <w:rFonts w:asciiTheme="minorHAnsi" w:hAnsiTheme="minorHAnsi" w:cstheme="minorHAnsi"/>
          <w:sz w:val="24"/>
          <w:szCs w:val="24"/>
        </w:rPr>
        <w:t xml:space="preserve">, only the </w:t>
      </w:r>
      <w:r w:rsidR="00697165">
        <w:rPr>
          <w:rFonts w:asciiTheme="minorHAnsi" w:hAnsiTheme="minorHAnsi" w:cstheme="minorHAnsi"/>
          <w:sz w:val="24"/>
          <w:szCs w:val="24"/>
        </w:rPr>
        <w:t>educators</w:t>
      </w:r>
      <w:r w:rsidRPr="00F94C10">
        <w:rPr>
          <w:rFonts w:asciiTheme="minorHAnsi" w:hAnsiTheme="minorHAnsi" w:cstheme="minorHAnsi"/>
          <w:sz w:val="24"/>
          <w:szCs w:val="24"/>
        </w:rPr>
        <w:t xml:space="preserve"> in the group can assist camper, unless staff with a higher medical training is needed, in which case masks and CDC recommended hygiene practices will be used by the staff member.  </w:t>
      </w:r>
    </w:p>
    <w:p w14:paraId="348273F2" w14:textId="77777777" w:rsidR="0029129B" w:rsidRPr="00F94C10" w:rsidRDefault="0029129B" w:rsidP="0029129B">
      <w:pPr>
        <w:pStyle w:val="ListParagraph"/>
        <w:tabs>
          <w:tab w:val="left" w:pos="831"/>
          <w:tab w:val="left" w:pos="832"/>
        </w:tabs>
        <w:ind w:right="163" w:firstLine="0"/>
        <w:rPr>
          <w:rFonts w:asciiTheme="minorHAnsi" w:hAnsiTheme="minorHAnsi" w:cstheme="minorHAnsi"/>
          <w:sz w:val="24"/>
          <w:szCs w:val="24"/>
        </w:rPr>
      </w:pPr>
    </w:p>
    <w:p w14:paraId="5D508F8B" w14:textId="77777777" w:rsidR="00CA3228" w:rsidRDefault="00CA3228" w:rsidP="00CA29D8">
      <w:pPr>
        <w:tabs>
          <w:tab w:val="left" w:pos="831"/>
          <w:tab w:val="left" w:pos="832"/>
        </w:tabs>
        <w:ind w:right="163"/>
        <w:rPr>
          <w:rFonts w:asciiTheme="minorHAnsi" w:hAnsiTheme="minorHAnsi" w:cstheme="minorHAnsi"/>
          <w:sz w:val="24"/>
          <w:szCs w:val="24"/>
        </w:rPr>
      </w:pPr>
    </w:p>
    <w:p w14:paraId="1C0A38A4" w14:textId="7093487B" w:rsidR="0029129B" w:rsidRPr="00CA29D8" w:rsidRDefault="0029129B" w:rsidP="00CA29D8">
      <w:pPr>
        <w:tabs>
          <w:tab w:val="left" w:pos="831"/>
          <w:tab w:val="left" w:pos="832"/>
        </w:tabs>
        <w:ind w:right="163"/>
        <w:rPr>
          <w:rFonts w:asciiTheme="minorHAnsi" w:hAnsiTheme="minorHAnsi" w:cstheme="minorHAnsi"/>
          <w:sz w:val="24"/>
          <w:szCs w:val="24"/>
        </w:rPr>
      </w:pPr>
      <w:r w:rsidRPr="00F94C10">
        <w:rPr>
          <w:rFonts w:asciiTheme="minorHAnsi" w:hAnsiTheme="minorHAnsi" w:cstheme="minorHAnsi"/>
          <w:sz w:val="24"/>
          <w:szCs w:val="24"/>
        </w:rPr>
        <w:lastRenderedPageBreak/>
        <w:t>Other Steps to Stop the Spread:</w:t>
      </w:r>
    </w:p>
    <w:p w14:paraId="02C2D00C" w14:textId="77641B04" w:rsidR="00CA29D8" w:rsidRPr="00332B81" w:rsidRDefault="0029129B" w:rsidP="00332B81">
      <w:pPr>
        <w:pStyle w:val="ListParagraph"/>
        <w:numPr>
          <w:ilvl w:val="0"/>
          <w:numId w:val="1"/>
        </w:numPr>
        <w:tabs>
          <w:tab w:val="left" w:pos="831"/>
          <w:tab w:val="left" w:pos="832"/>
        </w:tabs>
        <w:spacing w:line="304" w:lineRule="exact"/>
        <w:ind w:hanging="361"/>
        <w:rPr>
          <w:rFonts w:asciiTheme="minorHAnsi" w:hAnsiTheme="minorHAnsi" w:cstheme="minorHAnsi"/>
          <w:sz w:val="24"/>
          <w:szCs w:val="24"/>
        </w:rPr>
      </w:pPr>
      <w:r>
        <w:rPr>
          <w:rFonts w:asciiTheme="minorHAnsi" w:hAnsiTheme="minorHAnsi" w:cstheme="minorHAnsi"/>
          <w:sz w:val="24"/>
          <w:szCs w:val="24"/>
        </w:rPr>
        <w:t>All Families, staff and volunteers will monitor their health for 14 days prior to the</w:t>
      </w:r>
      <w:r w:rsidR="006C6B5D">
        <w:rPr>
          <w:rFonts w:asciiTheme="minorHAnsi" w:hAnsiTheme="minorHAnsi" w:cstheme="minorHAnsi"/>
          <w:sz w:val="24"/>
          <w:szCs w:val="24"/>
        </w:rPr>
        <w:t xml:space="preserve"> program</w:t>
      </w:r>
      <w:r>
        <w:rPr>
          <w:rFonts w:asciiTheme="minorHAnsi" w:hAnsiTheme="minorHAnsi" w:cstheme="minorHAnsi"/>
          <w:sz w:val="24"/>
          <w:szCs w:val="24"/>
        </w:rPr>
        <w:t xml:space="preserve"> start and fill out</w:t>
      </w:r>
      <w:r w:rsidR="00332B81">
        <w:rPr>
          <w:rFonts w:asciiTheme="minorHAnsi" w:hAnsiTheme="minorHAnsi" w:cstheme="minorHAnsi"/>
          <w:sz w:val="24"/>
          <w:szCs w:val="24"/>
        </w:rPr>
        <w:t xml:space="preserve"> a</w:t>
      </w:r>
      <w:r>
        <w:rPr>
          <w:rFonts w:asciiTheme="minorHAnsi" w:hAnsiTheme="minorHAnsi" w:cstheme="minorHAnsi"/>
          <w:sz w:val="24"/>
          <w:szCs w:val="24"/>
        </w:rPr>
        <w:t xml:space="preserve"> pre-screening health form</w:t>
      </w:r>
      <w:r w:rsidR="00332B81">
        <w:rPr>
          <w:rFonts w:asciiTheme="minorHAnsi" w:hAnsiTheme="minorHAnsi" w:cstheme="minorHAnsi"/>
          <w:sz w:val="24"/>
          <w:szCs w:val="24"/>
        </w:rPr>
        <w:t>.</w:t>
      </w:r>
    </w:p>
    <w:p w14:paraId="5B6CE09F" w14:textId="0FABC80F" w:rsidR="0029129B" w:rsidRPr="00F94C10" w:rsidRDefault="7A0A912D" w:rsidP="29DE1898">
      <w:pPr>
        <w:pStyle w:val="ListParagraph"/>
        <w:numPr>
          <w:ilvl w:val="0"/>
          <w:numId w:val="1"/>
        </w:numPr>
        <w:tabs>
          <w:tab w:val="left" w:pos="831"/>
          <w:tab w:val="left" w:pos="832"/>
        </w:tabs>
        <w:spacing w:line="304" w:lineRule="exact"/>
        <w:ind w:hanging="361"/>
        <w:rPr>
          <w:rFonts w:asciiTheme="minorHAnsi" w:hAnsiTheme="minorHAnsi" w:cstheme="minorBidi"/>
          <w:sz w:val="24"/>
          <w:szCs w:val="24"/>
        </w:rPr>
      </w:pPr>
      <w:r w:rsidRPr="32EFB7A8">
        <w:rPr>
          <w:rFonts w:asciiTheme="minorHAnsi" w:hAnsiTheme="minorHAnsi" w:cstheme="minorBidi"/>
          <w:sz w:val="24"/>
          <w:szCs w:val="24"/>
        </w:rPr>
        <w:t xml:space="preserve">Staff, </w:t>
      </w:r>
      <w:r w:rsidR="4F407434" w:rsidRPr="32EFB7A8">
        <w:rPr>
          <w:rFonts w:asciiTheme="minorHAnsi" w:hAnsiTheme="minorHAnsi" w:cstheme="minorBidi"/>
          <w:sz w:val="24"/>
          <w:szCs w:val="24"/>
        </w:rPr>
        <w:t>v</w:t>
      </w:r>
      <w:r w:rsidRPr="32EFB7A8">
        <w:rPr>
          <w:rFonts w:asciiTheme="minorHAnsi" w:hAnsiTheme="minorHAnsi" w:cstheme="minorBidi"/>
          <w:sz w:val="24"/>
          <w:szCs w:val="24"/>
        </w:rPr>
        <w:t>olunteer</w:t>
      </w:r>
      <w:r w:rsidR="1D416813" w:rsidRPr="32EFB7A8">
        <w:rPr>
          <w:rFonts w:asciiTheme="minorHAnsi" w:hAnsiTheme="minorHAnsi" w:cstheme="minorBidi"/>
          <w:sz w:val="24"/>
          <w:szCs w:val="24"/>
        </w:rPr>
        <w:t>s</w:t>
      </w:r>
      <w:r w:rsidRPr="32EFB7A8">
        <w:rPr>
          <w:rFonts w:asciiTheme="minorHAnsi" w:hAnsiTheme="minorHAnsi" w:cstheme="minorBidi"/>
          <w:sz w:val="24"/>
          <w:szCs w:val="24"/>
        </w:rPr>
        <w:t xml:space="preserve"> and </w:t>
      </w:r>
      <w:r w:rsidR="5CEC7ED5" w:rsidRPr="32EFB7A8">
        <w:rPr>
          <w:rFonts w:asciiTheme="minorHAnsi" w:hAnsiTheme="minorHAnsi" w:cstheme="minorBidi"/>
          <w:sz w:val="24"/>
          <w:szCs w:val="24"/>
        </w:rPr>
        <w:t>p</w:t>
      </w:r>
      <w:r w:rsidR="006C6B5D" w:rsidRPr="32EFB7A8">
        <w:rPr>
          <w:rFonts w:asciiTheme="minorHAnsi" w:hAnsiTheme="minorHAnsi" w:cstheme="minorBidi"/>
          <w:sz w:val="24"/>
          <w:szCs w:val="24"/>
        </w:rPr>
        <w:t>articipants’</w:t>
      </w:r>
      <w:r w:rsidR="0029129B" w:rsidRPr="32EFB7A8">
        <w:rPr>
          <w:rFonts w:asciiTheme="minorHAnsi" w:hAnsiTheme="minorHAnsi" w:cstheme="minorBidi"/>
          <w:sz w:val="24"/>
          <w:szCs w:val="24"/>
        </w:rPr>
        <w:t xml:space="preserve"> temperatures will be checked daily with a no</w:t>
      </w:r>
      <w:r w:rsidR="00332B81" w:rsidRPr="32EFB7A8">
        <w:rPr>
          <w:rFonts w:asciiTheme="minorHAnsi" w:hAnsiTheme="minorHAnsi" w:cstheme="minorBidi"/>
          <w:sz w:val="24"/>
          <w:szCs w:val="24"/>
        </w:rPr>
        <w:t>-</w:t>
      </w:r>
      <w:r w:rsidR="0029129B" w:rsidRPr="32EFB7A8">
        <w:rPr>
          <w:rFonts w:asciiTheme="minorHAnsi" w:hAnsiTheme="minorHAnsi" w:cstheme="minorBidi"/>
          <w:sz w:val="24"/>
          <w:szCs w:val="24"/>
        </w:rPr>
        <w:t>touch thermometer</w:t>
      </w:r>
      <w:r w:rsidR="0010443E" w:rsidRPr="32EFB7A8">
        <w:rPr>
          <w:rFonts w:asciiTheme="minorHAnsi" w:hAnsiTheme="minorHAnsi" w:cstheme="minorBidi"/>
          <w:sz w:val="24"/>
          <w:szCs w:val="24"/>
        </w:rPr>
        <w:t xml:space="preserve"> and rec</w:t>
      </w:r>
      <w:r w:rsidR="3A0805D3" w:rsidRPr="32EFB7A8">
        <w:rPr>
          <w:rFonts w:asciiTheme="minorHAnsi" w:hAnsiTheme="minorHAnsi" w:cstheme="minorBidi"/>
          <w:sz w:val="24"/>
          <w:szCs w:val="24"/>
        </w:rPr>
        <w:t>orded</w:t>
      </w:r>
      <w:r w:rsidR="00746F68" w:rsidRPr="32EFB7A8">
        <w:rPr>
          <w:rFonts w:asciiTheme="minorHAnsi" w:hAnsiTheme="minorHAnsi" w:cstheme="minorBidi"/>
          <w:sz w:val="24"/>
          <w:szCs w:val="24"/>
        </w:rPr>
        <w:t>.  Parents will be asked to remain until their child(ren)</w:t>
      </w:r>
      <w:r w:rsidR="00C4068E" w:rsidRPr="32EFB7A8">
        <w:rPr>
          <w:rFonts w:asciiTheme="minorHAnsi" w:hAnsiTheme="minorHAnsi" w:cstheme="minorBidi"/>
          <w:sz w:val="24"/>
          <w:szCs w:val="24"/>
        </w:rPr>
        <w:t>’s</w:t>
      </w:r>
      <w:r w:rsidR="00746F68" w:rsidRPr="32EFB7A8">
        <w:rPr>
          <w:rFonts w:asciiTheme="minorHAnsi" w:hAnsiTheme="minorHAnsi" w:cstheme="minorBidi"/>
          <w:sz w:val="24"/>
          <w:szCs w:val="24"/>
        </w:rPr>
        <w:t xml:space="preserve"> temperature</w:t>
      </w:r>
      <w:r w:rsidR="00C4068E" w:rsidRPr="32EFB7A8">
        <w:rPr>
          <w:rFonts w:asciiTheme="minorHAnsi" w:hAnsiTheme="minorHAnsi" w:cstheme="minorBidi"/>
          <w:sz w:val="24"/>
          <w:szCs w:val="24"/>
        </w:rPr>
        <w:t>(s)</w:t>
      </w:r>
      <w:r w:rsidR="00746F68" w:rsidRPr="32EFB7A8">
        <w:rPr>
          <w:rFonts w:asciiTheme="minorHAnsi" w:hAnsiTheme="minorHAnsi" w:cstheme="minorBidi"/>
          <w:sz w:val="24"/>
          <w:szCs w:val="24"/>
        </w:rPr>
        <w:t xml:space="preserve"> ha</w:t>
      </w:r>
      <w:r w:rsidR="00C4068E" w:rsidRPr="32EFB7A8">
        <w:rPr>
          <w:rFonts w:asciiTheme="minorHAnsi" w:hAnsiTheme="minorHAnsi" w:cstheme="minorBidi"/>
          <w:sz w:val="24"/>
          <w:szCs w:val="24"/>
        </w:rPr>
        <w:t>ve</w:t>
      </w:r>
      <w:r w:rsidR="00746F68" w:rsidRPr="32EFB7A8">
        <w:rPr>
          <w:rFonts w:asciiTheme="minorHAnsi" w:hAnsiTheme="minorHAnsi" w:cstheme="minorBidi"/>
          <w:sz w:val="24"/>
          <w:szCs w:val="24"/>
        </w:rPr>
        <w:t xml:space="preserve"> been taken.  Any child</w:t>
      </w:r>
      <w:r w:rsidR="0029129B" w:rsidRPr="32EFB7A8">
        <w:rPr>
          <w:rFonts w:asciiTheme="minorHAnsi" w:hAnsiTheme="minorHAnsi" w:cstheme="minorBidi"/>
          <w:sz w:val="24"/>
          <w:szCs w:val="24"/>
        </w:rPr>
        <w:t xml:space="preserve"> with a</w:t>
      </w:r>
      <w:r w:rsidR="1E7C30EE" w:rsidRPr="32EFB7A8">
        <w:rPr>
          <w:rFonts w:asciiTheme="minorHAnsi" w:hAnsiTheme="minorHAnsi" w:cstheme="minorBidi"/>
          <w:sz w:val="24"/>
          <w:szCs w:val="24"/>
        </w:rPr>
        <w:t>n elevated temperature o</w:t>
      </w:r>
      <w:r w:rsidR="33BAA3F5" w:rsidRPr="32EFB7A8">
        <w:rPr>
          <w:rFonts w:asciiTheme="minorHAnsi" w:hAnsiTheme="minorHAnsi" w:cstheme="minorBidi"/>
          <w:sz w:val="24"/>
          <w:szCs w:val="24"/>
        </w:rPr>
        <w:t>r fever</w:t>
      </w:r>
      <w:r w:rsidR="0029129B" w:rsidRPr="32EFB7A8">
        <w:rPr>
          <w:rFonts w:asciiTheme="minorHAnsi" w:hAnsiTheme="minorHAnsi" w:cstheme="minorBidi"/>
          <w:sz w:val="24"/>
          <w:szCs w:val="24"/>
        </w:rPr>
        <w:t xml:space="preserve"> will be isolated and/or not permitted to </w:t>
      </w:r>
      <w:r w:rsidR="004D19C2" w:rsidRPr="32EFB7A8">
        <w:rPr>
          <w:rFonts w:asciiTheme="minorHAnsi" w:hAnsiTheme="minorHAnsi" w:cstheme="minorBidi"/>
          <w:sz w:val="24"/>
          <w:szCs w:val="24"/>
        </w:rPr>
        <w:t>join for the day.</w:t>
      </w:r>
    </w:p>
    <w:p w14:paraId="7AF220B4" w14:textId="48900B5F" w:rsidR="0029129B" w:rsidRPr="00390783" w:rsidRDefault="0029129B" w:rsidP="29DE1898">
      <w:pPr>
        <w:pStyle w:val="ListParagraph"/>
        <w:numPr>
          <w:ilvl w:val="0"/>
          <w:numId w:val="1"/>
        </w:numPr>
        <w:tabs>
          <w:tab w:val="left" w:pos="831"/>
          <w:tab w:val="left" w:pos="832"/>
        </w:tabs>
        <w:spacing w:line="242" w:lineRule="auto"/>
        <w:ind w:right="108"/>
        <w:rPr>
          <w:rFonts w:asciiTheme="minorHAnsi" w:hAnsiTheme="minorHAnsi" w:cstheme="minorBidi"/>
          <w:sz w:val="24"/>
          <w:szCs w:val="24"/>
        </w:rPr>
      </w:pPr>
      <w:r w:rsidRPr="29DE1898">
        <w:rPr>
          <w:rFonts w:asciiTheme="minorHAnsi" w:hAnsiTheme="minorHAnsi" w:cstheme="minorBidi"/>
          <w:sz w:val="24"/>
          <w:szCs w:val="24"/>
        </w:rPr>
        <w:t xml:space="preserve">All activity areas and equipment will be thoroughly sanitized between each group’s use. Shared areas like bathrooms, will be sanitized </w:t>
      </w:r>
      <w:r w:rsidR="25C5D183" w:rsidRPr="29DE1898">
        <w:rPr>
          <w:rFonts w:asciiTheme="minorHAnsi" w:hAnsiTheme="minorHAnsi" w:cstheme="minorBidi"/>
          <w:sz w:val="24"/>
          <w:szCs w:val="24"/>
        </w:rPr>
        <w:t xml:space="preserve">by staff and volunteers </w:t>
      </w:r>
      <w:r w:rsidR="006C6B5D" w:rsidRPr="29DE1898">
        <w:rPr>
          <w:rFonts w:asciiTheme="minorHAnsi" w:hAnsiTheme="minorHAnsi" w:cstheme="minorBidi"/>
          <w:sz w:val="24"/>
          <w:szCs w:val="24"/>
        </w:rPr>
        <w:t>between each use</w:t>
      </w:r>
      <w:r w:rsidR="7C246F6E" w:rsidRPr="29DE1898">
        <w:rPr>
          <w:rFonts w:asciiTheme="minorHAnsi" w:hAnsiTheme="minorHAnsi" w:cstheme="minorBidi"/>
          <w:sz w:val="24"/>
          <w:szCs w:val="24"/>
        </w:rPr>
        <w:t xml:space="preserve">. </w:t>
      </w:r>
    </w:p>
    <w:p w14:paraId="2F08F438" w14:textId="37AA61F4" w:rsidR="00390783" w:rsidRPr="00390783" w:rsidRDefault="00390783" w:rsidP="29DE1898">
      <w:pPr>
        <w:pStyle w:val="ListParagraph"/>
        <w:numPr>
          <w:ilvl w:val="0"/>
          <w:numId w:val="1"/>
        </w:numPr>
        <w:tabs>
          <w:tab w:val="left" w:pos="831"/>
          <w:tab w:val="left" w:pos="832"/>
        </w:tabs>
        <w:spacing w:line="242" w:lineRule="auto"/>
        <w:ind w:right="108"/>
        <w:rPr>
          <w:rFonts w:asciiTheme="minorHAnsi" w:hAnsiTheme="minorHAnsi" w:cstheme="minorBidi"/>
          <w:sz w:val="24"/>
          <w:szCs w:val="24"/>
        </w:rPr>
      </w:pPr>
      <w:r w:rsidRPr="16AE76F2">
        <w:rPr>
          <w:rFonts w:asciiTheme="minorHAnsi" w:hAnsiTheme="minorHAnsi" w:cstheme="minorBidi"/>
          <w:sz w:val="24"/>
          <w:szCs w:val="24"/>
        </w:rPr>
        <w:t xml:space="preserve">Each </w:t>
      </w:r>
      <w:r w:rsidR="72811667" w:rsidRPr="16AE76F2">
        <w:rPr>
          <w:rFonts w:asciiTheme="minorHAnsi" w:hAnsiTheme="minorHAnsi" w:cstheme="minorBidi"/>
          <w:sz w:val="24"/>
          <w:szCs w:val="24"/>
        </w:rPr>
        <w:t>g</w:t>
      </w:r>
      <w:r w:rsidRPr="16AE76F2">
        <w:rPr>
          <w:rFonts w:asciiTheme="minorHAnsi" w:hAnsiTheme="minorHAnsi" w:cstheme="minorBidi"/>
          <w:sz w:val="24"/>
          <w:szCs w:val="24"/>
        </w:rPr>
        <w:t xml:space="preserve">roup site, bathroom and main activity area will have a </w:t>
      </w:r>
      <w:r w:rsidR="3F2B7A4D" w:rsidRPr="16AE76F2">
        <w:rPr>
          <w:rFonts w:asciiTheme="minorHAnsi" w:hAnsiTheme="minorHAnsi" w:cstheme="minorBidi"/>
          <w:sz w:val="24"/>
          <w:szCs w:val="24"/>
        </w:rPr>
        <w:t>hands-free</w:t>
      </w:r>
      <w:r w:rsidRPr="16AE76F2">
        <w:rPr>
          <w:rFonts w:asciiTheme="minorHAnsi" w:hAnsiTheme="minorHAnsi" w:cstheme="minorBidi"/>
          <w:sz w:val="24"/>
          <w:szCs w:val="24"/>
        </w:rPr>
        <w:t xml:space="preserve"> hand washing station and soap</w:t>
      </w:r>
      <w:r w:rsidR="6CDEC300" w:rsidRPr="16AE76F2">
        <w:rPr>
          <w:rFonts w:asciiTheme="minorHAnsi" w:hAnsiTheme="minorHAnsi" w:cstheme="minorBidi"/>
          <w:sz w:val="24"/>
          <w:szCs w:val="24"/>
        </w:rPr>
        <w:t>,</w:t>
      </w:r>
      <w:r w:rsidRPr="16AE76F2">
        <w:rPr>
          <w:rFonts w:asciiTheme="minorHAnsi" w:hAnsiTheme="minorHAnsi" w:cstheme="minorBidi"/>
          <w:sz w:val="24"/>
          <w:szCs w:val="24"/>
        </w:rPr>
        <w:t xml:space="preserve"> hand sanitizer will </w:t>
      </w:r>
      <w:r w:rsidR="2ACDC274" w:rsidRPr="16AE76F2">
        <w:rPr>
          <w:rFonts w:asciiTheme="minorHAnsi" w:hAnsiTheme="minorHAnsi" w:cstheme="minorBidi"/>
          <w:sz w:val="24"/>
          <w:szCs w:val="24"/>
        </w:rPr>
        <w:t xml:space="preserve">always </w:t>
      </w:r>
      <w:r w:rsidRPr="16AE76F2">
        <w:rPr>
          <w:rFonts w:asciiTheme="minorHAnsi" w:hAnsiTheme="minorHAnsi" w:cstheme="minorBidi"/>
          <w:sz w:val="24"/>
          <w:szCs w:val="24"/>
        </w:rPr>
        <w:t>be available as well</w:t>
      </w:r>
    </w:p>
    <w:p w14:paraId="35DD9DA4" w14:textId="2424DF2B" w:rsidR="0029129B" w:rsidRPr="00F94C10" w:rsidRDefault="0029129B" w:rsidP="0029129B">
      <w:pPr>
        <w:pStyle w:val="ListParagraph"/>
        <w:numPr>
          <w:ilvl w:val="0"/>
          <w:numId w:val="1"/>
        </w:numPr>
        <w:tabs>
          <w:tab w:val="left" w:pos="831"/>
          <w:tab w:val="left" w:pos="832"/>
        </w:tabs>
        <w:spacing w:line="244" w:lineRule="auto"/>
        <w:ind w:right="378"/>
        <w:rPr>
          <w:rFonts w:asciiTheme="minorHAnsi" w:hAnsiTheme="minorHAnsi" w:cstheme="minorHAnsi"/>
          <w:sz w:val="24"/>
          <w:szCs w:val="24"/>
        </w:rPr>
      </w:pPr>
      <w:r w:rsidRPr="00F94C10">
        <w:rPr>
          <w:rFonts w:asciiTheme="minorHAnsi" w:hAnsiTheme="minorHAnsi" w:cstheme="minorHAnsi"/>
          <w:sz w:val="24"/>
          <w:szCs w:val="24"/>
        </w:rPr>
        <w:t xml:space="preserve">Adults will have their masks accessible at all times for when the need to wear arises. </w:t>
      </w:r>
      <w:r w:rsidR="0010443E">
        <w:rPr>
          <w:rFonts w:asciiTheme="minorHAnsi" w:hAnsiTheme="minorHAnsi" w:cstheme="minorHAnsi"/>
          <w:sz w:val="24"/>
          <w:szCs w:val="24"/>
        </w:rPr>
        <w:t>Youth</w:t>
      </w:r>
      <w:r w:rsidRPr="00F94C10">
        <w:rPr>
          <w:rFonts w:asciiTheme="minorHAnsi" w:hAnsiTheme="minorHAnsi" w:cstheme="minorHAnsi"/>
          <w:sz w:val="24"/>
          <w:szCs w:val="24"/>
        </w:rPr>
        <w:t xml:space="preserve"> </w:t>
      </w:r>
      <w:r w:rsidR="004D19C2">
        <w:rPr>
          <w:rFonts w:asciiTheme="minorHAnsi" w:hAnsiTheme="minorHAnsi" w:cstheme="minorHAnsi"/>
          <w:sz w:val="24"/>
          <w:szCs w:val="24"/>
        </w:rPr>
        <w:t>will be asked</w:t>
      </w:r>
      <w:r w:rsidRPr="00F94C10">
        <w:rPr>
          <w:rFonts w:asciiTheme="minorHAnsi" w:hAnsiTheme="minorHAnsi" w:cstheme="minorHAnsi"/>
          <w:sz w:val="24"/>
          <w:szCs w:val="24"/>
        </w:rPr>
        <w:t xml:space="preserve"> to wear masks when 6’ physical distancing is not possible. We will provide cloth masks or youth can bring one from home.</w:t>
      </w:r>
    </w:p>
    <w:p w14:paraId="11F566FC" w14:textId="10F1BE9F" w:rsidR="0029129B" w:rsidRPr="00F94C10" w:rsidRDefault="0029129B" w:rsidP="0029129B">
      <w:pPr>
        <w:pStyle w:val="ListParagraph"/>
        <w:numPr>
          <w:ilvl w:val="0"/>
          <w:numId w:val="1"/>
        </w:numPr>
        <w:tabs>
          <w:tab w:val="left" w:pos="831"/>
          <w:tab w:val="left" w:pos="832"/>
        </w:tabs>
        <w:spacing w:line="244" w:lineRule="auto"/>
        <w:ind w:right="378"/>
        <w:rPr>
          <w:rFonts w:asciiTheme="minorHAnsi" w:hAnsiTheme="minorHAnsi" w:cstheme="minorHAnsi"/>
          <w:sz w:val="24"/>
          <w:szCs w:val="24"/>
        </w:rPr>
      </w:pPr>
      <w:r w:rsidRPr="00F94C10">
        <w:rPr>
          <w:rFonts w:asciiTheme="minorHAnsi" w:hAnsiTheme="minorHAnsi" w:cstheme="minorHAnsi"/>
          <w:sz w:val="24"/>
          <w:szCs w:val="24"/>
        </w:rPr>
        <w:t>If adults need to speak to</w:t>
      </w:r>
      <w:r w:rsidR="0010443E">
        <w:rPr>
          <w:rFonts w:asciiTheme="minorHAnsi" w:hAnsiTheme="minorHAnsi" w:cstheme="minorHAnsi"/>
          <w:sz w:val="24"/>
          <w:szCs w:val="24"/>
        </w:rPr>
        <w:t xml:space="preserve"> LandPaths’</w:t>
      </w:r>
      <w:r w:rsidRPr="00F94C10">
        <w:rPr>
          <w:rFonts w:asciiTheme="minorHAnsi" w:hAnsiTheme="minorHAnsi" w:cstheme="minorHAnsi"/>
          <w:sz w:val="24"/>
          <w:szCs w:val="24"/>
        </w:rPr>
        <w:t xml:space="preserve"> staff they must maintain 6’ distance between themselves and other people around them. All adults must wear a mask or face shield and as much as possible please opt for phone or email communication to reduce in person</w:t>
      </w:r>
      <w:r w:rsidRPr="00F94C10">
        <w:rPr>
          <w:rFonts w:asciiTheme="minorHAnsi" w:hAnsiTheme="minorHAnsi" w:cstheme="minorHAnsi"/>
          <w:spacing w:val="-1"/>
          <w:sz w:val="24"/>
          <w:szCs w:val="24"/>
        </w:rPr>
        <w:t xml:space="preserve"> </w:t>
      </w:r>
      <w:r w:rsidRPr="00F94C10">
        <w:rPr>
          <w:rFonts w:asciiTheme="minorHAnsi" w:hAnsiTheme="minorHAnsi" w:cstheme="minorHAnsi"/>
          <w:sz w:val="24"/>
          <w:szCs w:val="24"/>
        </w:rPr>
        <w:t>contact.</w:t>
      </w:r>
    </w:p>
    <w:p w14:paraId="5C275068" w14:textId="74CECEAA" w:rsidR="0029129B" w:rsidRPr="00C4068E" w:rsidRDefault="0029129B" w:rsidP="00C4068E">
      <w:pPr>
        <w:pStyle w:val="ListParagraph"/>
        <w:numPr>
          <w:ilvl w:val="0"/>
          <w:numId w:val="1"/>
        </w:numPr>
        <w:tabs>
          <w:tab w:val="left" w:pos="831"/>
          <w:tab w:val="left" w:pos="832"/>
        </w:tabs>
        <w:spacing w:before="1"/>
        <w:ind w:right="445"/>
        <w:rPr>
          <w:rFonts w:asciiTheme="minorHAnsi" w:hAnsiTheme="minorHAnsi" w:cstheme="minorHAnsi"/>
        </w:rPr>
      </w:pPr>
      <w:r w:rsidRPr="00F94C10">
        <w:rPr>
          <w:rFonts w:asciiTheme="minorHAnsi" w:hAnsiTheme="minorHAnsi" w:cstheme="minorHAnsi"/>
          <w:sz w:val="24"/>
          <w:szCs w:val="24"/>
        </w:rPr>
        <w:t xml:space="preserve">Avoid bringing extra persons </w:t>
      </w:r>
      <w:r w:rsidR="00332B81">
        <w:rPr>
          <w:rFonts w:asciiTheme="minorHAnsi" w:hAnsiTheme="minorHAnsi" w:cstheme="minorHAnsi"/>
          <w:sz w:val="24"/>
          <w:szCs w:val="24"/>
        </w:rPr>
        <w:t>during</w:t>
      </w:r>
      <w:r w:rsidRPr="00F94C10">
        <w:rPr>
          <w:rFonts w:asciiTheme="minorHAnsi" w:hAnsiTheme="minorHAnsi" w:cstheme="minorHAnsi"/>
          <w:sz w:val="24"/>
          <w:szCs w:val="24"/>
        </w:rPr>
        <w:t xml:space="preserve"> pick up and drop off. Only one adult should bring a child to </w:t>
      </w:r>
      <w:r w:rsidR="0010443E">
        <w:rPr>
          <w:rFonts w:asciiTheme="minorHAnsi" w:hAnsiTheme="minorHAnsi" w:cstheme="minorHAnsi"/>
          <w:sz w:val="24"/>
          <w:szCs w:val="24"/>
        </w:rPr>
        <w:t>the program site</w:t>
      </w:r>
      <w:r w:rsidRPr="00F94C10">
        <w:rPr>
          <w:rFonts w:asciiTheme="minorHAnsi" w:hAnsiTheme="minorHAnsi" w:cstheme="minorHAnsi"/>
          <w:sz w:val="24"/>
          <w:szCs w:val="24"/>
        </w:rPr>
        <w:t xml:space="preserve">. Other family members should stay home </w:t>
      </w:r>
      <w:r w:rsidR="00CA29D8">
        <w:rPr>
          <w:rFonts w:asciiTheme="minorHAnsi" w:hAnsiTheme="minorHAnsi" w:cstheme="minorHAnsi"/>
          <w:sz w:val="24"/>
          <w:szCs w:val="24"/>
        </w:rPr>
        <w:t>if</w:t>
      </w:r>
      <w:r w:rsidRPr="00F94C10">
        <w:rPr>
          <w:rFonts w:asciiTheme="minorHAnsi" w:hAnsiTheme="minorHAnsi" w:cstheme="minorHAnsi"/>
          <w:spacing w:val="-4"/>
          <w:sz w:val="24"/>
          <w:szCs w:val="24"/>
        </w:rPr>
        <w:t xml:space="preserve"> </w:t>
      </w:r>
      <w:r w:rsidRPr="00F94C10">
        <w:rPr>
          <w:rFonts w:asciiTheme="minorHAnsi" w:hAnsiTheme="minorHAnsi" w:cstheme="minorHAnsi"/>
          <w:sz w:val="24"/>
          <w:szCs w:val="24"/>
        </w:rPr>
        <w:t>possible</w:t>
      </w:r>
      <w:r w:rsidR="00CA29D8">
        <w:rPr>
          <w:rFonts w:asciiTheme="minorHAnsi" w:hAnsiTheme="minorHAnsi" w:cstheme="minorHAnsi"/>
          <w:sz w:val="24"/>
          <w:szCs w:val="24"/>
        </w:rPr>
        <w:t>.</w:t>
      </w:r>
    </w:p>
    <w:p w14:paraId="6B4499EB" w14:textId="76A74AC9" w:rsidR="0029129B" w:rsidRPr="00F94C10" w:rsidRDefault="0010443E" w:rsidP="0029129B">
      <w:pPr>
        <w:pStyle w:val="Heading1"/>
        <w:spacing w:before="248"/>
        <w:ind w:right="1545"/>
        <w:rPr>
          <w:rFonts w:asciiTheme="minorHAnsi" w:hAnsiTheme="minorHAnsi" w:cstheme="minorHAnsi"/>
        </w:rPr>
      </w:pPr>
      <w:r>
        <w:rPr>
          <w:rFonts w:asciiTheme="minorHAnsi" w:hAnsiTheme="minorHAnsi" w:cstheme="minorHAnsi"/>
          <w:u w:val="single"/>
        </w:rPr>
        <w:t>Additional Changes and Information</w:t>
      </w:r>
      <w:r w:rsidR="0029129B" w:rsidRPr="00F94C10">
        <w:rPr>
          <w:rFonts w:asciiTheme="minorHAnsi" w:hAnsiTheme="minorHAnsi" w:cstheme="minorHAnsi"/>
          <w:u w:val="single"/>
        </w:rPr>
        <w:t xml:space="preserve"> You Need </w:t>
      </w:r>
      <w:proofErr w:type="gramStart"/>
      <w:r w:rsidR="0029129B" w:rsidRPr="00F94C10">
        <w:rPr>
          <w:rFonts w:asciiTheme="minorHAnsi" w:hAnsiTheme="minorHAnsi" w:cstheme="minorHAnsi"/>
          <w:u w:val="single"/>
        </w:rPr>
        <w:t>To</w:t>
      </w:r>
      <w:proofErr w:type="gramEnd"/>
      <w:r w:rsidR="0029129B" w:rsidRPr="00F94C10">
        <w:rPr>
          <w:rFonts w:asciiTheme="minorHAnsi" w:hAnsiTheme="minorHAnsi" w:cstheme="minorHAnsi"/>
          <w:u w:val="single"/>
        </w:rPr>
        <w:t xml:space="preserve"> Know</w:t>
      </w:r>
    </w:p>
    <w:p w14:paraId="41D1BB0A" w14:textId="77777777" w:rsidR="0029129B" w:rsidRPr="00F94C10" w:rsidRDefault="0029129B" w:rsidP="0029129B">
      <w:pPr>
        <w:pStyle w:val="BodyText"/>
        <w:spacing w:before="9"/>
        <w:ind w:left="0"/>
        <w:rPr>
          <w:rFonts w:asciiTheme="minorHAnsi" w:hAnsiTheme="minorHAnsi" w:cstheme="minorHAnsi"/>
          <w:b/>
        </w:rPr>
      </w:pPr>
    </w:p>
    <w:p w14:paraId="1BE9C8C0" w14:textId="2A18AD56" w:rsidR="0029129B" w:rsidRDefault="0029129B" w:rsidP="0029129B">
      <w:pPr>
        <w:pStyle w:val="ListParagraph"/>
        <w:numPr>
          <w:ilvl w:val="0"/>
          <w:numId w:val="1"/>
        </w:numPr>
        <w:tabs>
          <w:tab w:val="left" w:pos="831"/>
          <w:tab w:val="left" w:pos="832"/>
        </w:tabs>
        <w:spacing w:before="2" w:line="304" w:lineRule="exact"/>
        <w:ind w:hanging="361"/>
        <w:rPr>
          <w:rFonts w:asciiTheme="minorHAnsi" w:hAnsiTheme="minorHAnsi" w:cstheme="minorHAnsi"/>
          <w:sz w:val="24"/>
          <w:szCs w:val="24"/>
        </w:rPr>
      </w:pPr>
      <w:r w:rsidRPr="00F94C10">
        <w:rPr>
          <w:rFonts w:asciiTheme="minorHAnsi" w:hAnsiTheme="minorHAnsi" w:cstheme="minorHAnsi"/>
          <w:sz w:val="24"/>
          <w:szCs w:val="24"/>
        </w:rPr>
        <w:t xml:space="preserve">We will not be able to cook communally from our gardens this year, but </w:t>
      </w:r>
      <w:r w:rsidR="00332B81">
        <w:rPr>
          <w:rFonts w:asciiTheme="minorHAnsi" w:hAnsiTheme="minorHAnsi" w:cstheme="minorHAnsi"/>
          <w:sz w:val="24"/>
          <w:szCs w:val="24"/>
        </w:rPr>
        <w:t xml:space="preserve">we </w:t>
      </w:r>
      <w:r w:rsidRPr="00F94C10">
        <w:rPr>
          <w:rFonts w:asciiTheme="minorHAnsi" w:hAnsiTheme="minorHAnsi" w:cstheme="minorHAnsi"/>
          <w:sz w:val="24"/>
          <w:szCs w:val="24"/>
        </w:rPr>
        <w:t xml:space="preserve">will still find fun ways to integrate the amazing bounty of </w:t>
      </w:r>
      <w:r w:rsidR="0010443E">
        <w:rPr>
          <w:rFonts w:asciiTheme="minorHAnsi" w:hAnsiTheme="minorHAnsi" w:cstheme="minorHAnsi"/>
          <w:sz w:val="24"/>
          <w:szCs w:val="24"/>
        </w:rPr>
        <w:t>the seasons</w:t>
      </w:r>
      <w:r w:rsidR="00332B81">
        <w:rPr>
          <w:rFonts w:asciiTheme="minorHAnsi" w:hAnsiTheme="minorHAnsi" w:cstheme="minorHAnsi"/>
          <w:sz w:val="24"/>
          <w:szCs w:val="24"/>
        </w:rPr>
        <w:t>.</w:t>
      </w:r>
    </w:p>
    <w:p w14:paraId="72C72CE9" w14:textId="72434302" w:rsidR="0029129B" w:rsidRPr="00F94C10" w:rsidRDefault="0029129B" w:rsidP="16AE76F2">
      <w:pPr>
        <w:pStyle w:val="ListParagraph"/>
        <w:numPr>
          <w:ilvl w:val="0"/>
          <w:numId w:val="1"/>
        </w:numPr>
        <w:tabs>
          <w:tab w:val="left" w:pos="831"/>
          <w:tab w:val="left" w:pos="832"/>
        </w:tabs>
        <w:spacing w:line="298" w:lineRule="exact"/>
        <w:ind w:hanging="361"/>
        <w:rPr>
          <w:rFonts w:asciiTheme="minorHAnsi" w:hAnsiTheme="minorHAnsi" w:cstheme="minorBidi"/>
          <w:sz w:val="24"/>
          <w:szCs w:val="24"/>
        </w:rPr>
      </w:pPr>
      <w:r w:rsidRPr="16AE76F2">
        <w:rPr>
          <w:rFonts w:asciiTheme="minorHAnsi" w:hAnsiTheme="minorHAnsi" w:cstheme="minorBidi"/>
          <w:sz w:val="24"/>
          <w:szCs w:val="24"/>
        </w:rPr>
        <w:t>Absolutely no group changes will be allowed once a child has been in a</w:t>
      </w:r>
      <w:r w:rsidRPr="16AE76F2">
        <w:rPr>
          <w:rFonts w:asciiTheme="minorHAnsi" w:hAnsiTheme="minorHAnsi" w:cstheme="minorBidi"/>
          <w:spacing w:val="-4"/>
          <w:sz w:val="24"/>
          <w:szCs w:val="24"/>
        </w:rPr>
        <w:t xml:space="preserve"> </w:t>
      </w:r>
      <w:r w:rsidRPr="16AE76F2">
        <w:rPr>
          <w:rFonts w:asciiTheme="minorHAnsi" w:hAnsiTheme="minorHAnsi" w:cstheme="minorBidi"/>
          <w:sz w:val="24"/>
          <w:szCs w:val="24"/>
        </w:rPr>
        <w:t xml:space="preserve">group. </w:t>
      </w:r>
      <w:r w:rsidR="0010443E" w:rsidRPr="16AE76F2">
        <w:rPr>
          <w:rFonts w:asciiTheme="minorHAnsi" w:hAnsiTheme="minorHAnsi" w:cstheme="minorBidi"/>
          <w:sz w:val="24"/>
          <w:szCs w:val="24"/>
        </w:rPr>
        <w:t xml:space="preserve">You </w:t>
      </w:r>
      <w:r w:rsidR="16891C3A" w:rsidRPr="16AE76F2">
        <w:rPr>
          <w:rFonts w:asciiTheme="minorHAnsi" w:hAnsiTheme="minorHAnsi" w:cstheme="minorBidi"/>
          <w:sz w:val="24"/>
          <w:szCs w:val="24"/>
        </w:rPr>
        <w:t xml:space="preserve">will receive </w:t>
      </w:r>
      <w:r w:rsidRPr="16AE76F2">
        <w:rPr>
          <w:rFonts w:asciiTheme="minorHAnsi" w:hAnsiTheme="minorHAnsi" w:cstheme="minorBidi"/>
          <w:sz w:val="24"/>
          <w:szCs w:val="24"/>
        </w:rPr>
        <w:t xml:space="preserve">your assigned group information the week before </w:t>
      </w:r>
      <w:r w:rsidR="0010443E" w:rsidRPr="16AE76F2">
        <w:rPr>
          <w:rFonts w:asciiTheme="minorHAnsi" w:hAnsiTheme="minorHAnsi" w:cstheme="minorBidi"/>
          <w:sz w:val="24"/>
          <w:szCs w:val="24"/>
        </w:rPr>
        <w:t>the fieldtrip</w:t>
      </w:r>
      <w:r w:rsidR="32009CE5" w:rsidRPr="16AE76F2">
        <w:rPr>
          <w:rFonts w:asciiTheme="minorHAnsi" w:hAnsiTheme="minorHAnsi" w:cstheme="minorBidi"/>
          <w:sz w:val="24"/>
          <w:szCs w:val="24"/>
        </w:rPr>
        <w:t xml:space="preserve"> or program</w:t>
      </w:r>
      <w:r w:rsidRPr="16AE76F2">
        <w:rPr>
          <w:rFonts w:asciiTheme="minorHAnsi" w:hAnsiTheme="minorHAnsi" w:cstheme="minorBidi"/>
          <w:sz w:val="24"/>
          <w:szCs w:val="24"/>
        </w:rPr>
        <w:t>.</w:t>
      </w:r>
    </w:p>
    <w:p w14:paraId="16E3FC82" w14:textId="7DF5DEF7" w:rsidR="0029129B" w:rsidRDefault="134C6FCD" w:rsidP="16AE76F2">
      <w:pPr>
        <w:pStyle w:val="ListParagraph"/>
        <w:numPr>
          <w:ilvl w:val="0"/>
          <w:numId w:val="1"/>
        </w:numPr>
        <w:tabs>
          <w:tab w:val="left" w:pos="831"/>
          <w:tab w:val="left" w:pos="832"/>
        </w:tabs>
        <w:ind w:right="182"/>
        <w:rPr>
          <w:rFonts w:asciiTheme="minorHAnsi" w:hAnsiTheme="minorHAnsi" w:cstheme="minorBidi"/>
          <w:sz w:val="24"/>
          <w:szCs w:val="24"/>
        </w:rPr>
      </w:pPr>
      <w:r w:rsidRPr="16AE76F2">
        <w:rPr>
          <w:rFonts w:asciiTheme="minorHAnsi" w:hAnsiTheme="minorHAnsi" w:cstheme="minorBidi"/>
          <w:sz w:val="24"/>
          <w:szCs w:val="24"/>
        </w:rPr>
        <w:t>D</w:t>
      </w:r>
      <w:r w:rsidR="0029129B" w:rsidRPr="16AE76F2">
        <w:rPr>
          <w:rFonts w:asciiTheme="minorHAnsi" w:hAnsiTheme="minorHAnsi" w:cstheme="minorBidi"/>
          <w:sz w:val="24"/>
          <w:szCs w:val="24"/>
        </w:rPr>
        <w:t>rop-off</w:t>
      </w:r>
      <w:r w:rsidR="0010443E" w:rsidRPr="16AE76F2">
        <w:rPr>
          <w:rFonts w:asciiTheme="minorHAnsi" w:hAnsiTheme="minorHAnsi" w:cstheme="minorBidi"/>
          <w:sz w:val="24"/>
          <w:szCs w:val="24"/>
        </w:rPr>
        <w:t>s</w:t>
      </w:r>
      <w:r w:rsidR="0029129B" w:rsidRPr="16AE76F2">
        <w:rPr>
          <w:rFonts w:asciiTheme="minorHAnsi" w:hAnsiTheme="minorHAnsi" w:cstheme="minorBidi"/>
          <w:sz w:val="24"/>
          <w:szCs w:val="24"/>
        </w:rPr>
        <w:t xml:space="preserve"> </w:t>
      </w:r>
      <w:r w:rsidR="00390783" w:rsidRPr="16AE76F2">
        <w:rPr>
          <w:rFonts w:asciiTheme="minorHAnsi" w:hAnsiTheme="minorHAnsi" w:cstheme="minorBidi"/>
          <w:sz w:val="24"/>
          <w:szCs w:val="24"/>
        </w:rPr>
        <w:t xml:space="preserve">– </w:t>
      </w:r>
      <w:r w:rsidR="7B0410BB" w:rsidRPr="16AE76F2">
        <w:rPr>
          <w:rFonts w:asciiTheme="minorHAnsi" w:hAnsiTheme="minorHAnsi" w:cstheme="minorBidi"/>
          <w:sz w:val="24"/>
          <w:szCs w:val="24"/>
        </w:rPr>
        <w:t>Youth</w:t>
      </w:r>
      <w:r w:rsidR="00390783" w:rsidRPr="16AE76F2">
        <w:rPr>
          <w:rFonts w:asciiTheme="minorHAnsi" w:hAnsiTheme="minorHAnsi" w:cstheme="minorBidi"/>
          <w:sz w:val="24"/>
          <w:szCs w:val="24"/>
        </w:rPr>
        <w:t xml:space="preserve"> may be dropped off directly at the LandPaths’ </w:t>
      </w:r>
      <w:r w:rsidR="7FA0479F" w:rsidRPr="16AE76F2">
        <w:rPr>
          <w:rFonts w:asciiTheme="minorHAnsi" w:hAnsiTheme="minorHAnsi" w:cstheme="minorBidi"/>
          <w:sz w:val="24"/>
          <w:szCs w:val="24"/>
        </w:rPr>
        <w:t xml:space="preserve">program </w:t>
      </w:r>
      <w:r w:rsidR="00390783" w:rsidRPr="16AE76F2">
        <w:rPr>
          <w:rFonts w:asciiTheme="minorHAnsi" w:hAnsiTheme="minorHAnsi" w:cstheme="minorBidi"/>
          <w:sz w:val="24"/>
          <w:szCs w:val="24"/>
        </w:rPr>
        <w:t>site or at their school for the bus where provided (specially color coded drop off instructions</w:t>
      </w:r>
      <w:r w:rsidR="0DE2E475" w:rsidRPr="16AE76F2">
        <w:rPr>
          <w:rFonts w:asciiTheme="minorHAnsi" w:hAnsiTheme="minorHAnsi" w:cstheme="minorBidi"/>
          <w:sz w:val="24"/>
          <w:szCs w:val="24"/>
        </w:rPr>
        <w:t xml:space="preserve"> will be given with group assignments if there is more than one group onsite</w:t>
      </w:r>
      <w:r w:rsidR="00390783" w:rsidRPr="16AE76F2">
        <w:rPr>
          <w:rFonts w:asciiTheme="minorHAnsi" w:hAnsiTheme="minorHAnsi" w:cstheme="minorBidi"/>
          <w:sz w:val="24"/>
          <w:szCs w:val="24"/>
        </w:rPr>
        <w:t>)</w:t>
      </w:r>
    </w:p>
    <w:p w14:paraId="6CE0B2FA" w14:textId="0D7466FD" w:rsidR="0029129B" w:rsidRPr="00F94C10" w:rsidRDefault="0029129B" w:rsidP="29DE1898">
      <w:pPr>
        <w:pStyle w:val="BodyText"/>
        <w:spacing w:before="224" w:line="242" w:lineRule="auto"/>
        <w:ind w:left="111" w:right="94"/>
        <w:rPr>
          <w:rFonts w:asciiTheme="minorHAnsi" w:hAnsiTheme="minorHAnsi" w:cstheme="minorBidi"/>
        </w:rPr>
      </w:pPr>
      <w:r w:rsidRPr="16AE76F2">
        <w:rPr>
          <w:rFonts w:asciiTheme="minorHAnsi" w:hAnsiTheme="minorHAnsi" w:cstheme="minorBidi"/>
        </w:rPr>
        <w:t xml:space="preserve">This is not an exhaustive </w:t>
      </w:r>
      <w:r w:rsidR="00197A1C" w:rsidRPr="16AE76F2">
        <w:rPr>
          <w:rFonts w:asciiTheme="minorHAnsi" w:hAnsiTheme="minorHAnsi" w:cstheme="minorBidi"/>
        </w:rPr>
        <w:t>list but</w:t>
      </w:r>
      <w:r w:rsidRPr="16AE76F2">
        <w:rPr>
          <w:rFonts w:asciiTheme="minorHAnsi" w:hAnsiTheme="minorHAnsi" w:cstheme="minorBidi"/>
        </w:rPr>
        <w:t xml:space="preserve"> covers the most important elements of the new policies and procedures. If you have any concerns please contact </w:t>
      </w:r>
      <w:r w:rsidR="55A88165" w:rsidRPr="16AE76F2">
        <w:rPr>
          <w:rFonts w:asciiTheme="minorHAnsi" w:hAnsiTheme="minorHAnsi" w:cstheme="minorBidi"/>
        </w:rPr>
        <w:t xml:space="preserve">Jamie Nakama, </w:t>
      </w:r>
      <w:hyperlink r:id="rId8">
        <w:r w:rsidR="55A88165" w:rsidRPr="16AE76F2">
          <w:rPr>
            <w:rStyle w:val="Hyperlink"/>
            <w:rFonts w:asciiTheme="minorHAnsi" w:hAnsiTheme="minorHAnsi" w:cstheme="minorBidi"/>
          </w:rPr>
          <w:t>jamie@landpaths.org</w:t>
        </w:r>
      </w:hyperlink>
      <w:r w:rsidR="55A88165" w:rsidRPr="16AE76F2">
        <w:rPr>
          <w:rFonts w:asciiTheme="minorHAnsi" w:hAnsiTheme="minorHAnsi" w:cstheme="minorBidi"/>
        </w:rPr>
        <w:t xml:space="preserve"> or Jessica Holloway, jessica@landpaths.org</w:t>
      </w:r>
      <w:r w:rsidRPr="16AE76F2">
        <w:rPr>
          <w:rFonts w:asciiTheme="minorHAnsi" w:hAnsiTheme="minorHAnsi" w:cstheme="minorBidi"/>
        </w:rPr>
        <w:t>. We are more than happy to answer questions and address individual concerns.</w:t>
      </w:r>
    </w:p>
    <w:p w14:paraId="033F22AD" w14:textId="77777777" w:rsidR="0029129B" w:rsidRPr="00F94C10" w:rsidRDefault="0029129B" w:rsidP="0029129B">
      <w:pPr>
        <w:pStyle w:val="BodyText"/>
        <w:spacing w:before="4"/>
        <w:ind w:left="0"/>
        <w:rPr>
          <w:rFonts w:asciiTheme="minorHAnsi" w:hAnsiTheme="minorHAnsi" w:cstheme="minorHAnsi"/>
        </w:rPr>
      </w:pPr>
    </w:p>
    <w:p w14:paraId="3950E20E" w14:textId="4F97080D" w:rsidR="00063620" w:rsidRPr="0029129B" w:rsidRDefault="0029129B" w:rsidP="00CA29D8">
      <w:pPr>
        <w:tabs>
          <w:tab w:val="left" w:pos="831"/>
          <w:tab w:val="left" w:pos="832"/>
        </w:tabs>
        <w:ind w:right="378"/>
        <w:jc w:val="center"/>
      </w:pPr>
      <w:r w:rsidRPr="00F94C10">
        <w:rPr>
          <w:rFonts w:asciiTheme="minorHAnsi" w:hAnsiTheme="minorHAnsi" w:cstheme="minorHAnsi"/>
          <w:b/>
          <w:sz w:val="24"/>
          <w:szCs w:val="24"/>
        </w:rPr>
        <w:t xml:space="preserve">LandPaths </w:t>
      </w:r>
      <w:r w:rsidR="0010443E">
        <w:rPr>
          <w:rFonts w:asciiTheme="minorHAnsi" w:hAnsiTheme="minorHAnsi" w:cstheme="minorHAnsi"/>
          <w:b/>
          <w:sz w:val="24"/>
          <w:szCs w:val="24"/>
        </w:rPr>
        <w:t>Environmental Education Programs</w:t>
      </w:r>
      <w:r w:rsidRPr="00F94C10">
        <w:rPr>
          <w:rFonts w:asciiTheme="minorHAnsi" w:hAnsiTheme="minorHAnsi" w:cstheme="minorHAnsi"/>
          <w:b/>
          <w:sz w:val="24"/>
          <w:szCs w:val="24"/>
        </w:rPr>
        <w:t xml:space="preserve"> will be different this year but the magic of learning and </w:t>
      </w:r>
      <w:r w:rsidR="0010443E">
        <w:rPr>
          <w:rFonts w:asciiTheme="minorHAnsi" w:hAnsiTheme="minorHAnsi" w:cstheme="minorHAnsi"/>
          <w:b/>
          <w:sz w:val="24"/>
          <w:szCs w:val="24"/>
        </w:rPr>
        <w:t>exploring</w:t>
      </w:r>
      <w:r w:rsidRPr="00F94C10">
        <w:rPr>
          <w:rFonts w:asciiTheme="minorHAnsi" w:hAnsiTheme="minorHAnsi" w:cstheme="minorHAnsi"/>
          <w:b/>
          <w:sz w:val="24"/>
          <w:szCs w:val="24"/>
        </w:rPr>
        <w:t xml:space="preserve"> in our amazing outdoor landscapes will be</w:t>
      </w:r>
      <w:r>
        <w:rPr>
          <w:b/>
          <w:sz w:val="26"/>
        </w:rPr>
        <w:t xml:space="preserve"> as fun as eve</w:t>
      </w:r>
      <w:r w:rsidR="00CA29D8">
        <w:rPr>
          <w:b/>
          <w:sz w:val="26"/>
        </w:rPr>
        <w:t>r</w:t>
      </w:r>
      <w:r w:rsidR="00D971BD">
        <w:rPr>
          <w:b/>
          <w:sz w:val="26"/>
        </w:rPr>
        <w:t>!</w:t>
      </w:r>
    </w:p>
    <w:sectPr w:rsidR="00063620" w:rsidRPr="00291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2913A" w14:textId="77777777" w:rsidR="000A6431" w:rsidRDefault="000A6431" w:rsidP="00197A1C">
      <w:r>
        <w:separator/>
      </w:r>
    </w:p>
  </w:endnote>
  <w:endnote w:type="continuationSeparator" w:id="0">
    <w:p w14:paraId="2B8374FD" w14:textId="77777777" w:rsidR="000A6431" w:rsidRDefault="000A6431" w:rsidP="0019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97BA5" w14:textId="225A869A" w:rsidR="00197A1C" w:rsidRDefault="00197A1C">
    <w:pPr>
      <w:pStyle w:val="Footer"/>
    </w:pPr>
    <w:r>
      <w:rPr>
        <w:noProof/>
        <w:color w:val="4F81BD" w:themeColor="accent1"/>
      </w:rPr>
      <mc:AlternateContent>
        <mc:Choice Requires="wps">
          <w:drawing>
            <wp:anchor distT="0" distB="0" distL="114300" distR="114300" simplePos="0" relativeHeight="251659264" behindDoc="0" locked="0" layoutInCell="1" allowOverlap="1" wp14:anchorId="05EA8456" wp14:editId="10E3882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D514D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 xml:space="preserve"> PAGE    \* MERGEFORMAT </w:instrText>
    </w:r>
    <w:r>
      <w:rPr>
        <w:rFonts w:asciiTheme="minorHAnsi" w:eastAsiaTheme="minorEastAsia" w:hAnsiTheme="minorHAnsi" w:cstheme="minorBidi"/>
        <w:color w:val="4F81BD" w:themeColor="accent1"/>
        <w:sz w:val="20"/>
        <w:szCs w:val="20"/>
      </w:rPr>
      <w:fldChar w:fldCharType="separate"/>
    </w:r>
    <w:r>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D1148" w14:textId="77777777" w:rsidR="000A6431" w:rsidRDefault="000A6431" w:rsidP="00197A1C">
      <w:r>
        <w:separator/>
      </w:r>
    </w:p>
  </w:footnote>
  <w:footnote w:type="continuationSeparator" w:id="0">
    <w:p w14:paraId="12ED9F71" w14:textId="77777777" w:rsidR="000A6431" w:rsidRDefault="000A6431" w:rsidP="00197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F3063"/>
    <w:multiLevelType w:val="hybridMultilevel"/>
    <w:tmpl w:val="ED4E90D2"/>
    <w:lvl w:ilvl="0" w:tplc="6C0A1FBE">
      <w:numFmt w:val="bullet"/>
      <w:lvlText w:val=""/>
      <w:lvlJc w:val="left"/>
      <w:pPr>
        <w:ind w:left="831" w:hanging="360"/>
      </w:pPr>
      <w:rPr>
        <w:rFonts w:ascii="Symbol" w:eastAsia="Symbol" w:hAnsi="Symbol" w:cs="Symbol" w:hint="default"/>
        <w:w w:val="100"/>
        <w:sz w:val="24"/>
        <w:szCs w:val="24"/>
      </w:rPr>
    </w:lvl>
    <w:lvl w:ilvl="1" w:tplc="040C98D8">
      <w:numFmt w:val="bullet"/>
      <w:lvlText w:val="•"/>
      <w:lvlJc w:val="left"/>
      <w:pPr>
        <w:ind w:left="1714" w:hanging="360"/>
      </w:pPr>
      <w:rPr>
        <w:rFonts w:hint="default"/>
      </w:rPr>
    </w:lvl>
    <w:lvl w:ilvl="2" w:tplc="2542CF26">
      <w:numFmt w:val="bullet"/>
      <w:lvlText w:val="•"/>
      <w:lvlJc w:val="left"/>
      <w:pPr>
        <w:ind w:left="2588" w:hanging="360"/>
      </w:pPr>
      <w:rPr>
        <w:rFonts w:hint="default"/>
      </w:rPr>
    </w:lvl>
    <w:lvl w:ilvl="3" w:tplc="74DC8AF4">
      <w:numFmt w:val="bullet"/>
      <w:lvlText w:val="•"/>
      <w:lvlJc w:val="left"/>
      <w:pPr>
        <w:ind w:left="3462" w:hanging="360"/>
      </w:pPr>
      <w:rPr>
        <w:rFonts w:hint="default"/>
      </w:rPr>
    </w:lvl>
    <w:lvl w:ilvl="4" w:tplc="168C68D8">
      <w:numFmt w:val="bullet"/>
      <w:lvlText w:val="•"/>
      <w:lvlJc w:val="left"/>
      <w:pPr>
        <w:ind w:left="4336" w:hanging="360"/>
      </w:pPr>
      <w:rPr>
        <w:rFonts w:hint="default"/>
      </w:rPr>
    </w:lvl>
    <w:lvl w:ilvl="5" w:tplc="A38A841A">
      <w:numFmt w:val="bullet"/>
      <w:lvlText w:val="•"/>
      <w:lvlJc w:val="left"/>
      <w:pPr>
        <w:ind w:left="5210" w:hanging="360"/>
      </w:pPr>
      <w:rPr>
        <w:rFonts w:hint="default"/>
      </w:rPr>
    </w:lvl>
    <w:lvl w:ilvl="6" w:tplc="6AA22782">
      <w:numFmt w:val="bullet"/>
      <w:lvlText w:val="•"/>
      <w:lvlJc w:val="left"/>
      <w:pPr>
        <w:ind w:left="6084" w:hanging="360"/>
      </w:pPr>
      <w:rPr>
        <w:rFonts w:hint="default"/>
      </w:rPr>
    </w:lvl>
    <w:lvl w:ilvl="7" w:tplc="24E861E2">
      <w:numFmt w:val="bullet"/>
      <w:lvlText w:val="•"/>
      <w:lvlJc w:val="left"/>
      <w:pPr>
        <w:ind w:left="6958" w:hanging="360"/>
      </w:pPr>
      <w:rPr>
        <w:rFonts w:hint="default"/>
      </w:rPr>
    </w:lvl>
    <w:lvl w:ilvl="8" w:tplc="803A9682">
      <w:numFmt w:val="bullet"/>
      <w:lvlText w:val="•"/>
      <w:lvlJc w:val="left"/>
      <w:pPr>
        <w:ind w:left="78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F8"/>
    <w:rsid w:val="000856E9"/>
    <w:rsid w:val="000A6431"/>
    <w:rsid w:val="000D6515"/>
    <w:rsid w:val="0010443E"/>
    <w:rsid w:val="001643F8"/>
    <w:rsid w:val="001863C6"/>
    <w:rsid w:val="00197A1C"/>
    <w:rsid w:val="00197CED"/>
    <w:rsid w:val="0020B1E2"/>
    <w:rsid w:val="00214064"/>
    <w:rsid w:val="0029129B"/>
    <w:rsid w:val="002D22BC"/>
    <w:rsid w:val="003107E3"/>
    <w:rsid w:val="00332B81"/>
    <w:rsid w:val="00347A6E"/>
    <w:rsid w:val="003803AC"/>
    <w:rsid w:val="00390783"/>
    <w:rsid w:val="003F5996"/>
    <w:rsid w:val="00490087"/>
    <w:rsid w:val="004D19C2"/>
    <w:rsid w:val="004F2266"/>
    <w:rsid w:val="005D79BB"/>
    <w:rsid w:val="00627FD2"/>
    <w:rsid w:val="00642852"/>
    <w:rsid w:val="00646F92"/>
    <w:rsid w:val="00697165"/>
    <w:rsid w:val="006B0CBA"/>
    <w:rsid w:val="006C6B5D"/>
    <w:rsid w:val="006D09BD"/>
    <w:rsid w:val="00746F68"/>
    <w:rsid w:val="007F6275"/>
    <w:rsid w:val="00866E11"/>
    <w:rsid w:val="008D3CB7"/>
    <w:rsid w:val="009B6A66"/>
    <w:rsid w:val="00AD79DB"/>
    <w:rsid w:val="00AF4B57"/>
    <w:rsid w:val="00BF0B63"/>
    <w:rsid w:val="00C01E47"/>
    <w:rsid w:val="00C25538"/>
    <w:rsid w:val="00C4068E"/>
    <w:rsid w:val="00CA29D8"/>
    <w:rsid w:val="00CA3228"/>
    <w:rsid w:val="00CB22B2"/>
    <w:rsid w:val="00CEC661"/>
    <w:rsid w:val="00D837BF"/>
    <w:rsid w:val="00D971BD"/>
    <w:rsid w:val="00DB4E02"/>
    <w:rsid w:val="00E352AB"/>
    <w:rsid w:val="00F578E4"/>
    <w:rsid w:val="00F94C10"/>
    <w:rsid w:val="00FB4878"/>
    <w:rsid w:val="02D29390"/>
    <w:rsid w:val="0422D447"/>
    <w:rsid w:val="05B397AD"/>
    <w:rsid w:val="061615A8"/>
    <w:rsid w:val="07689601"/>
    <w:rsid w:val="0899A097"/>
    <w:rsid w:val="0BAFDF82"/>
    <w:rsid w:val="0BE07D02"/>
    <w:rsid w:val="0DA6356C"/>
    <w:rsid w:val="0DE2E475"/>
    <w:rsid w:val="122C068B"/>
    <w:rsid w:val="12338AD8"/>
    <w:rsid w:val="12803D45"/>
    <w:rsid w:val="134C6FCD"/>
    <w:rsid w:val="1362F57D"/>
    <w:rsid w:val="16891C3A"/>
    <w:rsid w:val="16AE76F2"/>
    <w:rsid w:val="1D416813"/>
    <w:rsid w:val="1E7C30EE"/>
    <w:rsid w:val="23466F5B"/>
    <w:rsid w:val="25C5D183"/>
    <w:rsid w:val="26E320CB"/>
    <w:rsid w:val="27349D69"/>
    <w:rsid w:val="275C7602"/>
    <w:rsid w:val="284E57C9"/>
    <w:rsid w:val="29DE1898"/>
    <w:rsid w:val="2A421E4D"/>
    <w:rsid w:val="2ACDC274"/>
    <w:rsid w:val="2D568AB7"/>
    <w:rsid w:val="32009CE5"/>
    <w:rsid w:val="32EFB7A8"/>
    <w:rsid w:val="33BAA3F5"/>
    <w:rsid w:val="3511AF5E"/>
    <w:rsid w:val="35A3D7C2"/>
    <w:rsid w:val="388D2852"/>
    <w:rsid w:val="3A0805D3"/>
    <w:rsid w:val="3B1CD7B0"/>
    <w:rsid w:val="3EEC8F67"/>
    <w:rsid w:val="3F2B7A4D"/>
    <w:rsid w:val="3F7F6E32"/>
    <w:rsid w:val="40BC9B47"/>
    <w:rsid w:val="43CCE596"/>
    <w:rsid w:val="446690C3"/>
    <w:rsid w:val="48085D0F"/>
    <w:rsid w:val="495D8F93"/>
    <w:rsid w:val="4AD95BBB"/>
    <w:rsid w:val="4F407434"/>
    <w:rsid w:val="4FEEB746"/>
    <w:rsid w:val="55A88165"/>
    <w:rsid w:val="5C078926"/>
    <w:rsid w:val="5CEC7ED5"/>
    <w:rsid w:val="5E2BC665"/>
    <w:rsid w:val="5EF65893"/>
    <w:rsid w:val="5EFB0489"/>
    <w:rsid w:val="664B7C85"/>
    <w:rsid w:val="671F36AF"/>
    <w:rsid w:val="6CDEC300"/>
    <w:rsid w:val="6ED0DF30"/>
    <w:rsid w:val="70195E34"/>
    <w:rsid w:val="72811667"/>
    <w:rsid w:val="7292A624"/>
    <w:rsid w:val="7375F735"/>
    <w:rsid w:val="78846A76"/>
    <w:rsid w:val="791F668D"/>
    <w:rsid w:val="79AFD893"/>
    <w:rsid w:val="7A0A912D"/>
    <w:rsid w:val="7A859E4B"/>
    <w:rsid w:val="7B0410BB"/>
    <w:rsid w:val="7C246F6E"/>
    <w:rsid w:val="7C98773F"/>
    <w:rsid w:val="7D03E193"/>
    <w:rsid w:val="7FA0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8E71"/>
  <w15:chartTrackingRefBased/>
  <w15:docId w15:val="{47676441-19D4-4D62-AEBB-6E973C6F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3F8"/>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1643F8"/>
    <w:pPr>
      <w:ind w:left="1546" w:right="154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3F8"/>
    <w:rPr>
      <w:rFonts w:ascii="Calibri" w:eastAsia="Calibri" w:hAnsi="Calibri" w:cs="Calibri"/>
      <w:b/>
      <w:bCs/>
      <w:sz w:val="24"/>
      <w:szCs w:val="24"/>
    </w:rPr>
  </w:style>
  <w:style w:type="paragraph" w:styleId="BodyText">
    <w:name w:val="Body Text"/>
    <w:basedOn w:val="Normal"/>
    <w:link w:val="BodyTextChar"/>
    <w:uiPriority w:val="1"/>
    <w:qFormat/>
    <w:rsid w:val="001643F8"/>
    <w:pPr>
      <w:ind w:left="831"/>
    </w:pPr>
    <w:rPr>
      <w:sz w:val="24"/>
      <w:szCs w:val="24"/>
    </w:rPr>
  </w:style>
  <w:style w:type="character" w:customStyle="1" w:styleId="BodyTextChar">
    <w:name w:val="Body Text Char"/>
    <w:basedOn w:val="DefaultParagraphFont"/>
    <w:link w:val="BodyText"/>
    <w:uiPriority w:val="1"/>
    <w:rsid w:val="001643F8"/>
    <w:rPr>
      <w:rFonts w:ascii="Calibri" w:eastAsia="Calibri" w:hAnsi="Calibri" w:cs="Calibri"/>
      <w:sz w:val="24"/>
      <w:szCs w:val="24"/>
    </w:rPr>
  </w:style>
  <w:style w:type="paragraph" w:styleId="ListParagraph">
    <w:name w:val="List Paragraph"/>
    <w:basedOn w:val="Normal"/>
    <w:uiPriority w:val="1"/>
    <w:qFormat/>
    <w:rsid w:val="001643F8"/>
    <w:pPr>
      <w:ind w:left="831" w:hanging="360"/>
    </w:pPr>
  </w:style>
  <w:style w:type="character" w:styleId="CommentReference">
    <w:name w:val="annotation reference"/>
    <w:basedOn w:val="DefaultParagraphFont"/>
    <w:uiPriority w:val="99"/>
    <w:semiHidden/>
    <w:unhideWhenUsed/>
    <w:rsid w:val="0029129B"/>
    <w:rPr>
      <w:sz w:val="16"/>
      <w:szCs w:val="16"/>
    </w:rPr>
  </w:style>
  <w:style w:type="paragraph" w:styleId="CommentText">
    <w:name w:val="annotation text"/>
    <w:basedOn w:val="Normal"/>
    <w:link w:val="CommentTextChar"/>
    <w:uiPriority w:val="99"/>
    <w:semiHidden/>
    <w:unhideWhenUsed/>
    <w:rsid w:val="0029129B"/>
    <w:rPr>
      <w:sz w:val="20"/>
      <w:szCs w:val="20"/>
    </w:rPr>
  </w:style>
  <w:style w:type="character" w:customStyle="1" w:styleId="CommentTextChar">
    <w:name w:val="Comment Text Char"/>
    <w:basedOn w:val="DefaultParagraphFont"/>
    <w:link w:val="CommentText"/>
    <w:uiPriority w:val="99"/>
    <w:semiHidden/>
    <w:rsid w:val="0029129B"/>
    <w:rPr>
      <w:rFonts w:ascii="Calibri" w:eastAsia="Calibri" w:hAnsi="Calibri" w:cs="Calibri"/>
      <w:sz w:val="20"/>
      <w:szCs w:val="20"/>
    </w:rPr>
  </w:style>
  <w:style w:type="paragraph" w:styleId="BalloonText">
    <w:name w:val="Balloon Text"/>
    <w:basedOn w:val="Normal"/>
    <w:link w:val="BalloonTextChar"/>
    <w:uiPriority w:val="99"/>
    <w:semiHidden/>
    <w:unhideWhenUsed/>
    <w:rsid w:val="00291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29B"/>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746F68"/>
    <w:rPr>
      <w:b/>
      <w:bCs/>
    </w:rPr>
  </w:style>
  <w:style w:type="character" w:customStyle="1" w:styleId="CommentSubjectChar">
    <w:name w:val="Comment Subject Char"/>
    <w:basedOn w:val="CommentTextChar"/>
    <w:link w:val="CommentSubject"/>
    <w:uiPriority w:val="99"/>
    <w:semiHidden/>
    <w:rsid w:val="00746F68"/>
    <w:rPr>
      <w:rFonts w:ascii="Calibri" w:eastAsia="Calibri" w:hAnsi="Calibri" w:cs="Calibri"/>
      <w:b/>
      <w:bCs/>
      <w:sz w:val="20"/>
      <w:szCs w:val="20"/>
    </w:rPr>
  </w:style>
  <w:style w:type="paragraph" w:styleId="Header">
    <w:name w:val="header"/>
    <w:basedOn w:val="Normal"/>
    <w:link w:val="HeaderChar"/>
    <w:uiPriority w:val="99"/>
    <w:unhideWhenUsed/>
    <w:rsid w:val="00197A1C"/>
    <w:pPr>
      <w:tabs>
        <w:tab w:val="center" w:pos="4680"/>
        <w:tab w:val="right" w:pos="9360"/>
      </w:tabs>
    </w:pPr>
  </w:style>
  <w:style w:type="character" w:customStyle="1" w:styleId="HeaderChar">
    <w:name w:val="Header Char"/>
    <w:basedOn w:val="DefaultParagraphFont"/>
    <w:link w:val="Header"/>
    <w:uiPriority w:val="99"/>
    <w:rsid w:val="00197A1C"/>
    <w:rPr>
      <w:rFonts w:ascii="Calibri" w:eastAsia="Calibri" w:hAnsi="Calibri" w:cs="Calibri"/>
    </w:rPr>
  </w:style>
  <w:style w:type="paragraph" w:styleId="Footer">
    <w:name w:val="footer"/>
    <w:basedOn w:val="Normal"/>
    <w:link w:val="FooterChar"/>
    <w:uiPriority w:val="99"/>
    <w:unhideWhenUsed/>
    <w:rsid w:val="00197A1C"/>
    <w:pPr>
      <w:tabs>
        <w:tab w:val="center" w:pos="4680"/>
        <w:tab w:val="right" w:pos="9360"/>
      </w:tabs>
    </w:pPr>
  </w:style>
  <w:style w:type="character" w:customStyle="1" w:styleId="FooterChar">
    <w:name w:val="Footer Char"/>
    <w:basedOn w:val="DefaultParagraphFont"/>
    <w:link w:val="Footer"/>
    <w:uiPriority w:val="99"/>
    <w:rsid w:val="00197A1C"/>
    <w:rPr>
      <w:rFonts w:ascii="Calibri" w:eastAsia="Calibri" w:hAnsi="Calibri" w:cs="Calibri"/>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landpaths.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Holloway</dc:creator>
  <cp:keywords/>
  <dc:description/>
  <cp:lastModifiedBy>Jessica Holloway</cp:lastModifiedBy>
  <cp:revision>3</cp:revision>
  <dcterms:created xsi:type="dcterms:W3CDTF">2020-10-08T17:51:00Z</dcterms:created>
  <dcterms:modified xsi:type="dcterms:W3CDTF">2020-10-08T17:52:00Z</dcterms:modified>
</cp:coreProperties>
</file>